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D4D93" w14:textId="77777777" w:rsidR="00AF3EBA" w:rsidRPr="00747F7B" w:rsidRDefault="00AF3EBA" w:rsidP="00247974">
      <w:pPr>
        <w:spacing w:line="276" w:lineRule="auto"/>
        <w:jc w:val="center"/>
        <w:rPr>
          <w:b/>
        </w:rPr>
      </w:pPr>
      <w:r w:rsidRPr="00747F7B">
        <w:rPr>
          <w:b/>
        </w:rPr>
        <w:t xml:space="preserve">ОФЕРТА </w:t>
      </w:r>
    </w:p>
    <w:p w14:paraId="49C5CF74" w14:textId="77777777" w:rsidR="00AF3EBA" w:rsidRPr="00747F7B" w:rsidRDefault="00AF3EBA" w:rsidP="00247974">
      <w:pPr>
        <w:spacing w:line="276" w:lineRule="auto"/>
        <w:jc w:val="center"/>
        <w:rPr>
          <w:b/>
        </w:rPr>
      </w:pPr>
      <w:r w:rsidRPr="00747F7B">
        <w:rPr>
          <w:b/>
        </w:rPr>
        <w:t>на оказание информационно-консультационных услуг</w:t>
      </w:r>
    </w:p>
    <w:p w14:paraId="44B460D1" w14:textId="77777777" w:rsidR="00AF3EBA" w:rsidRPr="00747F7B" w:rsidRDefault="00AF3EBA" w:rsidP="00247974">
      <w:pPr>
        <w:spacing w:line="276" w:lineRule="auto"/>
        <w:jc w:val="center"/>
        <w:rPr>
          <w:b/>
        </w:rPr>
      </w:pPr>
    </w:p>
    <w:p w14:paraId="56F31D4C" w14:textId="37D3D7AE" w:rsidR="00AF3EBA" w:rsidRPr="00747F7B" w:rsidRDefault="00750F5C" w:rsidP="00247974">
      <w:pPr>
        <w:spacing w:line="276" w:lineRule="auto"/>
      </w:pPr>
      <w:r w:rsidRPr="00747F7B">
        <w:t xml:space="preserve">г. Санкт-Петербург                                                                               </w:t>
      </w:r>
      <w:r w:rsidR="00AF3EBA" w:rsidRPr="00747F7B">
        <w:t xml:space="preserve">Утверждена </w:t>
      </w:r>
      <w:r w:rsidR="00AA0B65" w:rsidRPr="00747F7B">
        <w:t>01.09</w:t>
      </w:r>
      <w:r w:rsidR="00CC4837" w:rsidRPr="00747F7B">
        <w:t>.2025</w:t>
      </w:r>
      <w:r w:rsidR="00AF3EBA" w:rsidRPr="00747F7B">
        <w:t xml:space="preserve"> г. </w:t>
      </w:r>
    </w:p>
    <w:p w14:paraId="2F9B807D" w14:textId="77777777" w:rsidR="00CC4837" w:rsidRPr="00747F7B" w:rsidRDefault="00CC4837" w:rsidP="00247974">
      <w:pPr>
        <w:spacing w:line="276" w:lineRule="auto"/>
        <w:jc w:val="center"/>
        <w:rPr>
          <w:b/>
        </w:rPr>
      </w:pPr>
    </w:p>
    <w:p w14:paraId="47B7D19D" w14:textId="2716DC7D" w:rsidR="00AF3EBA" w:rsidRPr="00747F7B" w:rsidRDefault="00AF3EBA" w:rsidP="00247974">
      <w:pPr>
        <w:spacing w:line="276" w:lineRule="auto"/>
        <w:rPr>
          <w:b/>
        </w:rPr>
      </w:pPr>
      <w:r w:rsidRPr="00747F7B">
        <w:rPr>
          <w:b/>
        </w:rPr>
        <w:t>1. ОБЩИЕ ПОЛОЖЕНИЯ</w:t>
      </w:r>
      <w:r w:rsidR="007B0201" w:rsidRPr="00747F7B">
        <w:rPr>
          <w:b/>
        </w:rPr>
        <w:t>.</w:t>
      </w:r>
    </w:p>
    <w:p w14:paraId="506AE5E0" w14:textId="0F12CB53" w:rsidR="00AF3EBA" w:rsidRPr="00747F7B" w:rsidRDefault="00AF3EBA" w:rsidP="00247974">
      <w:pPr>
        <w:spacing w:line="276" w:lineRule="auto"/>
        <w:jc w:val="both"/>
      </w:pPr>
      <w:r w:rsidRPr="00747F7B">
        <w:t xml:space="preserve">1.1. Настоящий публичный договор </w:t>
      </w:r>
      <w:r w:rsidR="007B0201" w:rsidRPr="00747F7B">
        <w:t xml:space="preserve">(далее — Договор) представляет собой официальное предложение (далее – Оферта) </w:t>
      </w:r>
      <w:bookmarkStart w:id="0" w:name="OLE_LINK3"/>
      <w:r w:rsidR="00AA0B65" w:rsidRPr="00747F7B">
        <w:rPr>
          <w:b/>
          <w:bCs/>
        </w:rPr>
        <w:t xml:space="preserve">индивидуального предпринимателя Селедкова Тимура </w:t>
      </w:r>
      <w:proofErr w:type="spellStart"/>
      <w:r w:rsidR="00AA0B65" w:rsidRPr="00747F7B">
        <w:rPr>
          <w:b/>
          <w:bCs/>
        </w:rPr>
        <w:t>Илгаровича</w:t>
      </w:r>
      <w:proofErr w:type="spellEnd"/>
      <w:r w:rsidR="00AA0B65" w:rsidRPr="00747F7B">
        <w:rPr>
          <w:b/>
          <w:bCs/>
        </w:rPr>
        <w:t xml:space="preserve"> (ИНН 780724140179, ОГРНИП 325784700276567</w:t>
      </w:r>
      <w:r w:rsidR="00CC4837" w:rsidRPr="00747F7B">
        <w:rPr>
          <w:b/>
          <w:bCs/>
        </w:rPr>
        <w:t>)</w:t>
      </w:r>
      <w:bookmarkEnd w:id="0"/>
      <w:r w:rsidRPr="00747F7B">
        <w:t>, далее именуем</w:t>
      </w:r>
      <w:r w:rsidR="00CC4837" w:rsidRPr="00747F7B">
        <w:t>ого</w:t>
      </w:r>
      <w:r w:rsidRPr="00747F7B">
        <w:t xml:space="preserve"> «</w:t>
      </w:r>
      <w:r w:rsidR="00750F5C" w:rsidRPr="00747F7B">
        <w:rPr>
          <w:b/>
        </w:rPr>
        <w:t>Ментор</w:t>
      </w:r>
      <w:r w:rsidRPr="00747F7B">
        <w:t xml:space="preserve">», по оказанию информационно-консультационных услуг </w:t>
      </w:r>
      <w:r w:rsidR="001F2C79" w:rsidRPr="00747F7B">
        <w:t>дееспособным физическим лицам на перечисленных ниже условиях</w:t>
      </w:r>
      <w:r w:rsidRPr="00747F7B">
        <w:t>.</w:t>
      </w:r>
    </w:p>
    <w:p w14:paraId="646FFA4F" w14:textId="0262D690" w:rsidR="001F2C79" w:rsidRPr="00747F7B" w:rsidRDefault="008D4A4A" w:rsidP="00247974">
      <w:pPr>
        <w:pStyle w:val="a4"/>
        <w:spacing w:line="276" w:lineRule="auto"/>
        <w:ind w:left="0"/>
        <w:jc w:val="both"/>
        <w:rPr>
          <w:rFonts w:eastAsia="Arial"/>
        </w:rPr>
      </w:pPr>
      <w:r w:rsidRPr="00747F7B">
        <w:t xml:space="preserve">1.2. </w:t>
      </w:r>
      <w:r w:rsidR="001F2C79" w:rsidRPr="00747F7B">
        <w:t xml:space="preserve">Полным и безоговорочным акцептом настоящей оферты является осуществление </w:t>
      </w:r>
      <w:r w:rsidR="00750F5C" w:rsidRPr="00747F7B">
        <w:t>Клиент</w:t>
      </w:r>
      <w:r w:rsidR="001F2C79" w:rsidRPr="00747F7B">
        <w:t xml:space="preserve">ом полной или частичной оплаты предложенных </w:t>
      </w:r>
      <w:r w:rsidR="00750F5C" w:rsidRPr="00747F7B">
        <w:t>Ментором</w:t>
      </w:r>
      <w:r w:rsidR="001F2C79" w:rsidRPr="00747F7B">
        <w:t xml:space="preserve"> услуг.</w:t>
      </w:r>
    </w:p>
    <w:p w14:paraId="36E29D10" w14:textId="5029AD1C" w:rsidR="001F2C79" w:rsidRPr="00747F7B" w:rsidRDefault="008D4A4A" w:rsidP="00247974">
      <w:pPr>
        <w:spacing w:line="276" w:lineRule="auto"/>
        <w:jc w:val="both"/>
      </w:pPr>
      <w:r w:rsidRPr="00747F7B">
        <w:t xml:space="preserve">1.3. </w:t>
      </w:r>
      <w:r w:rsidR="001F2C79" w:rsidRPr="00747F7B">
        <w:t xml:space="preserve">В соответствии с пунктом 2 статьи 437 Гражданского кодекса Российской Федерации (далее — ГК РФ) данный документ является публичной Офертой, и в случае принятия изложенных ниже условий и оплаты услуг </w:t>
      </w:r>
      <w:r w:rsidR="00750F5C" w:rsidRPr="00747F7B">
        <w:t>Ментора</w:t>
      </w:r>
      <w:r w:rsidR="001F2C79" w:rsidRPr="00747F7B">
        <w:t xml:space="preserve">, лицо, осуществившее Акцепт настоящей Оферты, становится </w:t>
      </w:r>
      <w:r w:rsidR="00750F5C" w:rsidRPr="00747F7B">
        <w:t>Клиентом</w:t>
      </w:r>
      <w:r w:rsidR="001F2C79" w:rsidRPr="00747F7B">
        <w:t xml:space="preserve"> (в соответствии с пунктом 3 статьи 438 ГК РФ акцепт Оферты равносилен заключению договора на условиях, изложенных в Оферте, что безоговорочно принимается сторонами).</w:t>
      </w:r>
    </w:p>
    <w:p w14:paraId="2EB04C06" w14:textId="3E4A4FD6" w:rsidR="001F2C79" w:rsidRPr="00747F7B" w:rsidRDefault="008D4A4A" w:rsidP="00247974">
      <w:pPr>
        <w:spacing w:line="276" w:lineRule="auto"/>
        <w:jc w:val="both"/>
      </w:pPr>
      <w:r w:rsidRPr="00747F7B">
        <w:t xml:space="preserve">1.4. </w:t>
      </w:r>
      <w:r w:rsidR="00750F5C" w:rsidRPr="00747F7B">
        <w:t>Ментор</w:t>
      </w:r>
      <w:r w:rsidR="001F2C79" w:rsidRPr="00747F7B">
        <w:t xml:space="preserve"> и </w:t>
      </w:r>
      <w:r w:rsidR="00750F5C" w:rsidRPr="00747F7B">
        <w:t>Клиент</w:t>
      </w:r>
      <w:r w:rsidR="001F2C79" w:rsidRPr="00747F7B">
        <w:t xml:space="preserve"> предоставляют взаимные гарантии своей право- и дееспособности, необходимые для заключения и исполнения настоящего Договора.</w:t>
      </w:r>
    </w:p>
    <w:p w14:paraId="3C615A85" w14:textId="1340D756" w:rsidR="001F2C79" w:rsidRPr="00747F7B" w:rsidRDefault="008D4A4A" w:rsidP="00247974">
      <w:pPr>
        <w:spacing w:line="276" w:lineRule="auto"/>
        <w:jc w:val="both"/>
      </w:pPr>
      <w:r w:rsidRPr="00747F7B">
        <w:t xml:space="preserve">1.5. </w:t>
      </w:r>
      <w:r w:rsidR="00750F5C" w:rsidRPr="00747F7B">
        <w:t>Клиент</w:t>
      </w:r>
      <w:r w:rsidR="001F2C79" w:rsidRPr="00747F7B">
        <w:t xml:space="preserve"> подтверждает, что до момента акцепта настоящей Оферты получил от </w:t>
      </w:r>
      <w:r w:rsidR="004206A2" w:rsidRPr="00747F7B">
        <w:t>Ментора</w:t>
      </w:r>
      <w:r w:rsidR="001F2C79" w:rsidRPr="00747F7B">
        <w:t xml:space="preserve"> полную информацию о сроках, порядке и иных условиях оказания услуг, подтверждает, что все условия Оферты ему ясны, и он принимает их безусловно и в полном объеме.</w:t>
      </w:r>
    </w:p>
    <w:p w14:paraId="7DDA8012" w14:textId="7387C33A" w:rsidR="001F2C79" w:rsidRPr="00747F7B" w:rsidRDefault="008D4A4A" w:rsidP="00247974">
      <w:pPr>
        <w:pStyle w:val="a4"/>
        <w:spacing w:line="276" w:lineRule="auto"/>
        <w:ind w:left="0"/>
        <w:contextualSpacing w:val="0"/>
        <w:jc w:val="both"/>
      </w:pPr>
      <w:r w:rsidRPr="00747F7B">
        <w:t xml:space="preserve">1.6. </w:t>
      </w:r>
      <w:r w:rsidR="001F2C79" w:rsidRPr="00747F7B">
        <w:t xml:space="preserve">Договор, заключенный посредством Акцепта настоящей Оферты, регламентируется нормами гражданского законодательства о договоре присоединения (статья 428 ГК РФ), поскольку его условия определены </w:t>
      </w:r>
      <w:r w:rsidR="004206A2" w:rsidRPr="00747F7B">
        <w:t>Ментором</w:t>
      </w:r>
      <w:r w:rsidR="001F2C79" w:rsidRPr="00747F7B">
        <w:t xml:space="preserve"> в настоящей Оферте и могут быть приняты </w:t>
      </w:r>
      <w:r w:rsidR="00750F5C" w:rsidRPr="00747F7B">
        <w:t>Клиент</w:t>
      </w:r>
      <w:r w:rsidR="001F2C79" w:rsidRPr="00747F7B">
        <w:t xml:space="preserve">ом не иначе как путем присоединения к предложенному Договору в целом. Совершая Акцепт, </w:t>
      </w:r>
      <w:r w:rsidR="00750F5C" w:rsidRPr="00747F7B">
        <w:t>Клиент</w:t>
      </w:r>
      <w:r w:rsidR="001F2C79" w:rsidRPr="00747F7B">
        <w:t xml:space="preserve"> подтверждает, что в полном объеме ознакомлен и согласен с условиями настоящего Договора.</w:t>
      </w:r>
    </w:p>
    <w:p w14:paraId="427037FD" w14:textId="74AD54A3" w:rsidR="001F2C79" w:rsidRPr="00747F7B" w:rsidRDefault="00750F5C" w:rsidP="00247974">
      <w:pPr>
        <w:spacing w:line="276" w:lineRule="auto"/>
        <w:jc w:val="both"/>
        <w:rPr>
          <w:lang w:eastAsia="en-US"/>
        </w:rPr>
      </w:pPr>
      <w:r w:rsidRPr="00747F7B">
        <w:rPr>
          <w:lang w:eastAsia="en-US"/>
        </w:rPr>
        <w:t>Ментор</w:t>
      </w:r>
      <w:r w:rsidR="001F2C79" w:rsidRPr="00747F7B">
        <w:rPr>
          <w:lang w:eastAsia="en-US"/>
        </w:rPr>
        <w:t xml:space="preserve"> имеет право в любой момент изменять условия настоящей Оферты в одностороннем порядке без предварительного согласования с </w:t>
      </w:r>
      <w:r w:rsidRPr="00747F7B">
        <w:rPr>
          <w:lang w:eastAsia="en-US"/>
        </w:rPr>
        <w:t>Клиент</w:t>
      </w:r>
      <w:r w:rsidR="001F2C79" w:rsidRPr="00747F7B">
        <w:rPr>
          <w:lang w:eastAsia="en-US"/>
        </w:rPr>
        <w:t xml:space="preserve">ом, обеспечивая при этом доведение до сведения </w:t>
      </w:r>
      <w:r w:rsidRPr="00747F7B">
        <w:rPr>
          <w:lang w:eastAsia="en-US"/>
        </w:rPr>
        <w:t>Клиент</w:t>
      </w:r>
      <w:r w:rsidR="001F2C79" w:rsidRPr="00747F7B">
        <w:rPr>
          <w:lang w:eastAsia="en-US"/>
        </w:rPr>
        <w:t xml:space="preserve">а измененных условий путем опубликования Оферты на Сайте или направления ее </w:t>
      </w:r>
      <w:r w:rsidRPr="00747F7B">
        <w:rPr>
          <w:lang w:eastAsia="en-US"/>
        </w:rPr>
        <w:t>Клиент</w:t>
      </w:r>
      <w:r w:rsidR="001F2C79" w:rsidRPr="00747F7B">
        <w:rPr>
          <w:lang w:eastAsia="en-US"/>
        </w:rPr>
        <w:t>у в мессенджере.</w:t>
      </w:r>
    </w:p>
    <w:p w14:paraId="0E687E46" w14:textId="4312DDA8" w:rsidR="001F2C79" w:rsidRPr="00747F7B" w:rsidRDefault="001F2C79" w:rsidP="00247974">
      <w:pPr>
        <w:spacing w:line="276" w:lineRule="auto"/>
        <w:jc w:val="both"/>
        <w:rPr>
          <w:b/>
        </w:rPr>
      </w:pPr>
      <w:r w:rsidRPr="00747F7B">
        <w:rPr>
          <w:b/>
        </w:rPr>
        <w:t xml:space="preserve">Внимательно прочитайте текст данного Договора и, если Вы не согласны с каким-либо из пунктов Договора, </w:t>
      </w:r>
      <w:r w:rsidR="00750F5C" w:rsidRPr="00747F7B">
        <w:rPr>
          <w:b/>
        </w:rPr>
        <w:t>Ментор</w:t>
      </w:r>
      <w:r w:rsidRPr="00747F7B">
        <w:rPr>
          <w:b/>
        </w:rPr>
        <w:t xml:space="preserve"> предлагает Вам отказаться от действий, необходимых для акцепта.</w:t>
      </w:r>
    </w:p>
    <w:p w14:paraId="656E50E5" w14:textId="77777777" w:rsidR="00AF3EBA" w:rsidRPr="00747F7B" w:rsidRDefault="00AF3EBA" w:rsidP="00247974">
      <w:pPr>
        <w:spacing w:line="276" w:lineRule="auto"/>
        <w:jc w:val="both"/>
      </w:pPr>
    </w:p>
    <w:p w14:paraId="5422461E" w14:textId="1DD247BD" w:rsidR="00AF3EBA" w:rsidRPr="00747F7B" w:rsidRDefault="00AF3EBA" w:rsidP="00247974">
      <w:pPr>
        <w:spacing w:line="276" w:lineRule="auto"/>
        <w:rPr>
          <w:b/>
        </w:rPr>
      </w:pPr>
      <w:r w:rsidRPr="00747F7B">
        <w:rPr>
          <w:b/>
        </w:rPr>
        <w:t>2. ОПРЕДЕЛЕНИЯ И ТЕРМИНЫ</w:t>
      </w:r>
      <w:r w:rsidR="007B0201" w:rsidRPr="00747F7B">
        <w:rPr>
          <w:b/>
        </w:rPr>
        <w:t>.</w:t>
      </w:r>
    </w:p>
    <w:p w14:paraId="41E8E070" w14:textId="0EFDFF5E" w:rsidR="00AF3EBA" w:rsidRPr="00747F7B" w:rsidRDefault="00AF3EBA" w:rsidP="00247974">
      <w:pPr>
        <w:spacing w:line="276" w:lineRule="auto"/>
        <w:jc w:val="both"/>
      </w:pPr>
      <w:r w:rsidRPr="00747F7B">
        <w:t>2.1.</w:t>
      </w:r>
      <w:r w:rsidR="005F627D" w:rsidRPr="00747F7B">
        <w:t xml:space="preserve"> </w:t>
      </w:r>
      <w:r w:rsidRPr="00747F7B">
        <w:t>В целях единого понимания настоящей Оферты нижеприведенные термины используются в следующем значении:</w:t>
      </w:r>
    </w:p>
    <w:p w14:paraId="720A191F" w14:textId="2032BABB" w:rsidR="001F2C79" w:rsidRPr="00747F7B" w:rsidRDefault="001F2C79" w:rsidP="00247974">
      <w:pPr>
        <w:spacing w:line="276" w:lineRule="auto"/>
        <w:jc w:val="both"/>
      </w:pPr>
      <w:r w:rsidRPr="00747F7B">
        <w:rPr>
          <w:b/>
          <w:bCs/>
        </w:rPr>
        <w:t>Оферта</w:t>
      </w:r>
      <w:r w:rsidRPr="00747F7B">
        <w:t xml:space="preserve"> — публичное предложение </w:t>
      </w:r>
      <w:r w:rsidR="004206A2" w:rsidRPr="00747F7B">
        <w:t>Ментора</w:t>
      </w:r>
      <w:r w:rsidRPr="00747F7B">
        <w:t xml:space="preserve"> заключить с ним договор на оказание информационно-консультационных услуг на изложенных ниже условиях.</w:t>
      </w:r>
    </w:p>
    <w:p w14:paraId="10033AD8" w14:textId="42632C59" w:rsidR="00AF3EBA" w:rsidRPr="00747F7B" w:rsidRDefault="001F2C79" w:rsidP="00247974">
      <w:pPr>
        <w:spacing w:line="276" w:lineRule="auto"/>
        <w:jc w:val="both"/>
      </w:pPr>
      <w:r w:rsidRPr="00747F7B">
        <w:rPr>
          <w:b/>
          <w:bCs/>
        </w:rPr>
        <w:t>Акцепт Оферты</w:t>
      </w:r>
      <w:r w:rsidRPr="00747F7B">
        <w:t xml:space="preserve"> — полное и безоговорочное принятие условий оферты путем совершения следующих действий: полная или частичная оплата услуг. Датой акцепта считается дата поступления предоплаты на расчетный счет </w:t>
      </w:r>
      <w:r w:rsidR="004206A2" w:rsidRPr="00747F7B">
        <w:t>Ментора</w:t>
      </w:r>
      <w:r w:rsidRPr="00747F7B">
        <w:t>.</w:t>
      </w:r>
      <w:r w:rsidR="004C673C" w:rsidRPr="00747F7B">
        <w:t xml:space="preserve"> </w:t>
      </w:r>
    </w:p>
    <w:p w14:paraId="7D8EF05C" w14:textId="77777777" w:rsidR="004206A2" w:rsidRPr="00747F7B" w:rsidRDefault="00750F5C" w:rsidP="00247974">
      <w:pPr>
        <w:spacing w:line="276" w:lineRule="auto"/>
        <w:jc w:val="both"/>
      </w:pPr>
      <w:r w:rsidRPr="00747F7B">
        <w:rPr>
          <w:b/>
        </w:rPr>
        <w:lastRenderedPageBreak/>
        <w:t>Клиент</w:t>
      </w:r>
      <w:r w:rsidR="00AF3EBA" w:rsidRPr="00747F7B">
        <w:t xml:space="preserve"> — </w:t>
      </w:r>
      <w:r w:rsidR="004C673C" w:rsidRPr="00747F7B">
        <w:t>физическое лицо, достигшее 18 лет, совершившее Акцепт настоящей Оферты на изложенных в ней условиях</w:t>
      </w:r>
      <w:r w:rsidR="00AF3EBA" w:rsidRPr="00747F7B">
        <w:t>.</w:t>
      </w:r>
      <w:r w:rsidR="004206A2" w:rsidRPr="00747F7B">
        <w:t xml:space="preserve"> </w:t>
      </w:r>
    </w:p>
    <w:p w14:paraId="33DF5623" w14:textId="71A937C8" w:rsidR="00F57862" w:rsidRPr="00747F7B" w:rsidRDefault="004206A2" w:rsidP="00247974">
      <w:pPr>
        <w:spacing w:line="276" w:lineRule="auto"/>
        <w:jc w:val="both"/>
      </w:pPr>
      <w:r w:rsidRPr="00747F7B">
        <w:rPr>
          <w:b/>
          <w:bCs/>
        </w:rPr>
        <w:t xml:space="preserve">Услуги </w:t>
      </w:r>
      <w:r w:rsidR="00F57862" w:rsidRPr="00747F7B">
        <w:t xml:space="preserve">– </w:t>
      </w:r>
      <w:r w:rsidRPr="00747F7B">
        <w:t>комплекс информационно-консультационных услуг, направленных на помощь Клиенту в трудоустройстве. </w:t>
      </w:r>
    </w:p>
    <w:p w14:paraId="684C1DF1" w14:textId="2E4041E9" w:rsidR="00AF3EBA" w:rsidRPr="00747F7B" w:rsidRDefault="00AF3EBA" w:rsidP="00247974">
      <w:pPr>
        <w:spacing w:line="276" w:lineRule="auto"/>
        <w:jc w:val="both"/>
      </w:pPr>
      <w:r w:rsidRPr="00747F7B">
        <w:rPr>
          <w:b/>
        </w:rPr>
        <w:t>Информационные материалы</w:t>
      </w:r>
      <w:r w:rsidRPr="00747F7B">
        <w:t xml:space="preserve"> </w:t>
      </w:r>
      <w:r w:rsidR="00CC4837" w:rsidRPr="00747F7B">
        <w:t>–</w:t>
      </w:r>
      <w:r w:rsidRPr="00747F7B">
        <w:t xml:space="preserve"> совокупность</w:t>
      </w:r>
      <w:r w:rsidR="00B707BD" w:rsidRPr="00747F7B">
        <w:t xml:space="preserve"> материалов</w:t>
      </w:r>
      <w:r w:rsidRPr="00747F7B">
        <w:t xml:space="preserve">, разработанных </w:t>
      </w:r>
      <w:r w:rsidR="002D056C" w:rsidRPr="00747F7B">
        <w:t>Ментором</w:t>
      </w:r>
      <w:r w:rsidRPr="00747F7B">
        <w:t xml:space="preserve"> и содержащих информацию</w:t>
      </w:r>
      <w:r w:rsidR="00B707BD" w:rsidRPr="00747F7B">
        <w:t xml:space="preserve"> для оказания Услуг Клиенту</w:t>
      </w:r>
      <w:r w:rsidRPr="00747F7B">
        <w:t xml:space="preserve">.  Информационный материал является результатом интеллектуальной деятельности </w:t>
      </w:r>
      <w:r w:rsidR="004206A2" w:rsidRPr="00747F7B">
        <w:t>Ментора</w:t>
      </w:r>
      <w:r w:rsidRPr="00747F7B">
        <w:t>, и защищен от копирования, искажения или иного незаконного использования в соответствии с положениями настоящего Договора.</w:t>
      </w:r>
    </w:p>
    <w:p w14:paraId="26F7156D" w14:textId="1A25CC58" w:rsidR="00345DFC" w:rsidRPr="00747F7B" w:rsidRDefault="00345DFC" w:rsidP="00247974">
      <w:pPr>
        <w:spacing w:line="276" w:lineRule="auto"/>
        <w:jc w:val="both"/>
      </w:pPr>
      <w:r w:rsidRPr="00747F7B">
        <w:rPr>
          <w:b/>
          <w:bCs/>
        </w:rPr>
        <w:t>Сайт</w:t>
      </w:r>
      <w:r w:rsidRPr="00747F7B">
        <w:t xml:space="preserve"> – открытый для свободного ознакомления, публично доступный, принадлежащий </w:t>
      </w:r>
      <w:r w:rsidR="002D056C" w:rsidRPr="00747F7B">
        <w:t>Ментору</w:t>
      </w:r>
      <w:r w:rsidRPr="00747F7B">
        <w:t xml:space="preserve"> сайт, расположенный в сети интернет по ссылке </w:t>
      </w:r>
      <w:hyperlink r:id="rId7" w:history="1">
        <w:r w:rsidR="00ED4114" w:rsidRPr="00747F7B">
          <w:rPr>
            <w:rStyle w:val="a3"/>
            <w:color w:val="auto"/>
          </w:rPr>
          <w:t>https://all-mentors.ru/seledkovti</w:t>
        </w:r>
      </w:hyperlink>
      <w:r w:rsidR="00530611" w:rsidRPr="00747F7B">
        <w:rPr>
          <w:rStyle w:val="a3"/>
          <w:color w:val="auto"/>
        </w:rPr>
        <w:t xml:space="preserve"> </w:t>
      </w:r>
      <w:r w:rsidR="00530611" w:rsidRPr="00747F7B">
        <w:rPr>
          <w:rStyle w:val="a3"/>
          <w:color w:val="auto"/>
          <w:u w:val="none"/>
        </w:rPr>
        <w:t xml:space="preserve">или </w:t>
      </w:r>
      <w:r w:rsidR="00530611" w:rsidRPr="00747F7B">
        <w:rPr>
          <w:rStyle w:val="a3"/>
          <w:color w:val="auto"/>
        </w:rPr>
        <w:t>https://easydev.club/.</w:t>
      </w:r>
    </w:p>
    <w:p w14:paraId="4B25A508" w14:textId="42EACF78" w:rsidR="00AF3EBA" w:rsidRPr="00747F7B" w:rsidRDefault="00345DFC" w:rsidP="00247974">
      <w:pPr>
        <w:spacing w:line="276" w:lineRule="auto"/>
        <w:jc w:val="both"/>
      </w:pPr>
      <w:r w:rsidRPr="00747F7B">
        <w:rPr>
          <w:b/>
        </w:rPr>
        <w:t>Онлайн-</w:t>
      </w:r>
      <w:proofErr w:type="spellStart"/>
      <w:r w:rsidRPr="00747F7B">
        <w:rPr>
          <w:b/>
        </w:rPr>
        <w:t>созвон</w:t>
      </w:r>
      <w:proofErr w:type="spellEnd"/>
      <w:r w:rsidR="00045823" w:rsidRPr="00747F7B">
        <w:t xml:space="preserve"> </w:t>
      </w:r>
      <w:r w:rsidRPr="00747F7B">
        <w:t xml:space="preserve">– тематическое выступление </w:t>
      </w:r>
      <w:r w:rsidR="004206A2" w:rsidRPr="00747F7B">
        <w:t>Ментора</w:t>
      </w:r>
      <w:r w:rsidR="00247974" w:rsidRPr="00747F7B">
        <w:t xml:space="preserve"> или привлеченных им третьих лиц</w:t>
      </w:r>
      <w:r w:rsidRPr="00747F7B">
        <w:t>, транслируемое в прямом эфире</w:t>
      </w:r>
      <w:r w:rsidR="00914E65" w:rsidRPr="00747F7B">
        <w:t>.</w:t>
      </w:r>
    </w:p>
    <w:p w14:paraId="696810DB" w14:textId="1BC19D7A" w:rsidR="00FB1C46" w:rsidRPr="00747F7B" w:rsidRDefault="00170D18" w:rsidP="00247974">
      <w:pPr>
        <w:spacing w:line="276" w:lineRule="auto"/>
        <w:jc w:val="both"/>
      </w:pPr>
      <w:r w:rsidRPr="00747F7B">
        <w:rPr>
          <w:b/>
        </w:rPr>
        <w:t xml:space="preserve">Чат в </w:t>
      </w:r>
      <w:proofErr w:type="spellStart"/>
      <w:r w:rsidRPr="00747F7B">
        <w:rPr>
          <w:b/>
        </w:rPr>
        <w:t>Telegram</w:t>
      </w:r>
      <w:proofErr w:type="spellEnd"/>
      <w:r w:rsidRPr="00747F7B">
        <w:t xml:space="preserve"> – созданный </w:t>
      </w:r>
      <w:r w:rsidR="002D056C" w:rsidRPr="00747F7B">
        <w:t>Ментором</w:t>
      </w:r>
      <w:r w:rsidRPr="00747F7B">
        <w:t xml:space="preserve"> чат в мессенджере </w:t>
      </w:r>
      <w:proofErr w:type="spellStart"/>
      <w:r w:rsidRPr="00747F7B">
        <w:t>Telegram</w:t>
      </w:r>
      <w:proofErr w:type="spellEnd"/>
      <w:r w:rsidRPr="00747F7B">
        <w:t xml:space="preserve"> с целью п</w:t>
      </w:r>
      <w:r w:rsidR="00313AE5" w:rsidRPr="00747F7B">
        <w:t xml:space="preserve">редоставления </w:t>
      </w:r>
      <w:r w:rsidRPr="00747F7B">
        <w:t>обратной связи</w:t>
      </w:r>
      <w:r w:rsidR="00313AE5" w:rsidRPr="00747F7B">
        <w:t xml:space="preserve"> Клиенту</w:t>
      </w:r>
      <w:r w:rsidRPr="00747F7B">
        <w:t>.</w:t>
      </w:r>
    </w:p>
    <w:p w14:paraId="048EFAB0" w14:textId="4D5A9808" w:rsidR="00AF28DD" w:rsidRPr="00747F7B" w:rsidRDefault="00AF28DD" w:rsidP="00247974">
      <w:pPr>
        <w:spacing w:line="276" w:lineRule="auto"/>
        <w:jc w:val="both"/>
      </w:pPr>
      <w:r w:rsidRPr="00747F7B">
        <w:rPr>
          <w:b/>
          <w:bCs/>
        </w:rPr>
        <w:t>Трудоустройство</w:t>
      </w:r>
      <w:r w:rsidRPr="00747F7B">
        <w:t xml:space="preserve"> </w:t>
      </w:r>
      <w:r w:rsidRPr="00747F7B">
        <w:rPr>
          <w:rStyle w:val="bumpedfont15"/>
        </w:rPr>
        <w:t>– заключение Клиентом трудового договора либо заключение гражданско-правового договора (договора возмездного оказания услуг или подряда) с работодателем или заказчиком.</w:t>
      </w:r>
    </w:p>
    <w:p w14:paraId="4937E29D" w14:textId="77777777" w:rsidR="00AF3EBA" w:rsidRPr="00747F7B" w:rsidRDefault="00AF3EBA" w:rsidP="00247974">
      <w:pPr>
        <w:spacing w:line="276" w:lineRule="auto"/>
        <w:jc w:val="both"/>
      </w:pPr>
    </w:p>
    <w:p w14:paraId="7FFD7DF1" w14:textId="1E9D910C" w:rsidR="00AF3EBA" w:rsidRPr="00747F7B" w:rsidRDefault="00AF3EBA" w:rsidP="00247974">
      <w:pPr>
        <w:spacing w:line="276" w:lineRule="auto"/>
        <w:rPr>
          <w:b/>
        </w:rPr>
      </w:pPr>
      <w:r w:rsidRPr="00747F7B">
        <w:rPr>
          <w:b/>
        </w:rPr>
        <w:t xml:space="preserve">3. ПРЕДМЕТ </w:t>
      </w:r>
      <w:r w:rsidR="007B0201" w:rsidRPr="00747F7B">
        <w:rPr>
          <w:b/>
        </w:rPr>
        <w:t>ДОГОВОРА.</w:t>
      </w:r>
    </w:p>
    <w:p w14:paraId="3AD58FBF" w14:textId="25518360" w:rsidR="00AF3EBA" w:rsidRPr="00747F7B" w:rsidRDefault="00AF3EBA" w:rsidP="00247974">
      <w:pPr>
        <w:spacing w:line="276" w:lineRule="auto"/>
        <w:jc w:val="both"/>
      </w:pPr>
      <w:r w:rsidRPr="00747F7B">
        <w:t xml:space="preserve">3.1. </w:t>
      </w:r>
      <w:r w:rsidR="00750F5C" w:rsidRPr="00747F7B">
        <w:t>Ментор</w:t>
      </w:r>
      <w:r w:rsidRPr="00747F7B">
        <w:t xml:space="preserve"> обязуется оказать </w:t>
      </w:r>
      <w:r w:rsidR="00750F5C" w:rsidRPr="00747F7B">
        <w:t>Клиент</w:t>
      </w:r>
      <w:r w:rsidRPr="00747F7B">
        <w:t xml:space="preserve">у информационно-консультационные услуги, а </w:t>
      </w:r>
      <w:r w:rsidR="00750F5C" w:rsidRPr="00747F7B">
        <w:t>Клиент</w:t>
      </w:r>
      <w:r w:rsidRPr="00747F7B">
        <w:t xml:space="preserve"> обязуется принять и оплатить услуги на условиях и в порядке, предусмотренном настоящим Договором.</w:t>
      </w:r>
    </w:p>
    <w:p w14:paraId="03760702" w14:textId="77777777" w:rsidR="004A4C8D" w:rsidRPr="00747F7B" w:rsidRDefault="00FB1C46" w:rsidP="00247974">
      <w:pPr>
        <w:spacing w:line="276" w:lineRule="auto"/>
        <w:jc w:val="both"/>
      </w:pPr>
      <w:r w:rsidRPr="00747F7B">
        <w:t xml:space="preserve">3.2. </w:t>
      </w:r>
      <w:r w:rsidR="004A4C8D" w:rsidRPr="00747F7B">
        <w:t>Услуги состоят из трех этапов:</w:t>
      </w:r>
    </w:p>
    <w:p w14:paraId="365B3120" w14:textId="5731B756" w:rsidR="004A4C8D" w:rsidRPr="00747F7B" w:rsidRDefault="004A4C8D" w:rsidP="00247974">
      <w:pPr>
        <w:spacing w:line="276" w:lineRule="auto"/>
        <w:jc w:val="both"/>
      </w:pPr>
      <w:r w:rsidRPr="00747F7B">
        <w:t xml:space="preserve">3.2.1. технический этап (Клиенту предоставляется доступ к сервисам </w:t>
      </w:r>
      <w:proofErr w:type="spellStart"/>
      <w:r w:rsidRPr="00747F7B">
        <w:t>Jira</w:t>
      </w:r>
      <w:proofErr w:type="spellEnd"/>
      <w:r w:rsidRPr="00747F7B">
        <w:t xml:space="preserve">, </w:t>
      </w:r>
      <w:proofErr w:type="spellStart"/>
      <w:r w:rsidRPr="00747F7B">
        <w:t>Confluence</w:t>
      </w:r>
      <w:proofErr w:type="spellEnd"/>
      <w:r w:rsidRPr="00747F7B">
        <w:t xml:space="preserve">, </w:t>
      </w:r>
      <w:proofErr w:type="spellStart"/>
      <w:r w:rsidRPr="00747F7B">
        <w:t>Backend</w:t>
      </w:r>
      <w:proofErr w:type="spellEnd"/>
      <w:r w:rsidRPr="00747F7B">
        <w:t>; Клиент пишет код по рабочим процессам и выполняет практические задания);</w:t>
      </w:r>
    </w:p>
    <w:p w14:paraId="2A8A321F" w14:textId="11D85C4C" w:rsidR="004A4C8D" w:rsidRPr="00747F7B" w:rsidRDefault="004A4C8D" w:rsidP="00247974">
      <w:pPr>
        <w:spacing w:line="276" w:lineRule="auto"/>
        <w:jc w:val="both"/>
      </w:pPr>
      <w:r w:rsidRPr="00747F7B">
        <w:t xml:space="preserve">3.2.2. карьерный этап (Клиенту предоставляется доступ к цифровой платформе, Чату в </w:t>
      </w:r>
      <w:r w:rsidRPr="00747F7B">
        <w:rPr>
          <w:lang w:val="en-US"/>
        </w:rPr>
        <w:t>Telegram</w:t>
      </w:r>
      <w:r w:rsidRPr="00747F7B">
        <w:t xml:space="preserve">, Клиент проходит </w:t>
      </w:r>
      <w:proofErr w:type="gramStart"/>
      <w:r w:rsidRPr="00747F7B">
        <w:t>Мок</w:t>
      </w:r>
      <w:proofErr w:type="gramEnd"/>
      <w:r w:rsidRPr="00747F7B">
        <w:t xml:space="preserve">-собеседования с обратной связью и переходит к реальным собеседованиям);  </w:t>
      </w:r>
    </w:p>
    <w:p w14:paraId="79F1B07F" w14:textId="746A0883" w:rsidR="004A4C8D" w:rsidRPr="00747F7B" w:rsidRDefault="004A4C8D" w:rsidP="00247974">
      <w:pPr>
        <w:spacing w:line="276" w:lineRule="auto"/>
        <w:jc w:val="both"/>
      </w:pPr>
      <w:r w:rsidRPr="00747F7B">
        <w:t>3.2.3 поддержка на испытательном сроке (Клиенту предоставляется обратная связь в период испытательного срока).</w:t>
      </w:r>
    </w:p>
    <w:p w14:paraId="3F9D13D1" w14:textId="6ACDC36C" w:rsidR="00F66B54" w:rsidRPr="00747F7B" w:rsidRDefault="00313AE5" w:rsidP="00247974">
      <w:pPr>
        <w:spacing w:line="276" w:lineRule="auto"/>
        <w:jc w:val="both"/>
      </w:pPr>
      <w:r w:rsidRPr="00747F7B">
        <w:t xml:space="preserve">3.3. Подробное описание </w:t>
      </w:r>
      <w:r w:rsidR="004A4C8D" w:rsidRPr="00747F7B">
        <w:t>услуг размещается на Сайте</w:t>
      </w:r>
      <w:r w:rsidR="00A345E0" w:rsidRPr="00747F7B">
        <w:t>.</w:t>
      </w:r>
    </w:p>
    <w:p w14:paraId="72CEFB92" w14:textId="09B47EDD" w:rsidR="00FD5FAA" w:rsidRPr="00747F7B" w:rsidRDefault="00FD5FAA" w:rsidP="00247974">
      <w:pPr>
        <w:spacing w:line="276" w:lineRule="auto"/>
        <w:jc w:val="both"/>
      </w:pPr>
      <w:r w:rsidRPr="00747F7B">
        <w:t xml:space="preserve">3.4. Срок оказания услуг </w:t>
      </w:r>
      <w:r w:rsidR="00CD4E92" w:rsidRPr="00747F7B">
        <w:t>согласовывается Сторонами дополнительно с учетом возможностей Клиента оперативно выполнять практические задания</w:t>
      </w:r>
      <w:r w:rsidRPr="00747F7B">
        <w:t>.</w:t>
      </w:r>
      <w:r w:rsidR="00CD4E92" w:rsidRPr="00747F7B">
        <w:t xml:space="preserve"> Максимальный срок оказания услуг – 6 месяцев.</w:t>
      </w:r>
    </w:p>
    <w:p w14:paraId="6C7388EC" w14:textId="11A6080B" w:rsidR="00E2324E" w:rsidRPr="00747F7B" w:rsidRDefault="00E2324E" w:rsidP="00247974">
      <w:pPr>
        <w:spacing w:line="276" w:lineRule="auto"/>
        <w:jc w:val="both"/>
      </w:pPr>
      <w:r w:rsidRPr="00747F7B">
        <w:t xml:space="preserve">3.5. Клиент не вправе скачивать предоставленные ему в Чате в </w:t>
      </w:r>
      <w:r w:rsidRPr="00747F7B">
        <w:rPr>
          <w:lang w:val="en-US"/>
        </w:rPr>
        <w:t>Telegram</w:t>
      </w:r>
      <w:r w:rsidRPr="00747F7B">
        <w:t xml:space="preserve"> или иным способом материалы. </w:t>
      </w:r>
    </w:p>
    <w:p w14:paraId="63639504" w14:textId="08AFAD1F" w:rsidR="00E2324E" w:rsidRPr="00747F7B" w:rsidRDefault="00E2324E" w:rsidP="00247974">
      <w:pPr>
        <w:spacing w:line="276" w:lineRule="auto"/>
        <w:jc w:val="both"/>
      </w:pPr>
      <w:r w:rsidRPr="00747F7B">
        <w:t xml:space="preserve">3.6. После завершения оказания услуг или в случае досрочного расторжения Договора доступ к Чату в </w:t>
      </w:r>
      <w:r w:rsidRPr="00747F7B">
        <w:rPr>
          <w:lang w:val="en-US"/>
        </w:rPr>
        <w:t>Telegram</w:t>
      </w:r>
      <w:r w:rsidRPr="00747F7B">
        <w:t xml:space="preserve"> и ко всем предоставленным Клиенту материалам прекращается.</w:t>
      </w:r>
    </w:p>
    <w:p w14:paraId="167EA045" w14:textId="018C9643" w:rsidR="005C1DF1" w:rsidRPr="00747F7B" w:rsidRDefault="005C1DF1" w:rsidP="00247974">
      <w:pPr>
        <w:spacing w:line="276" w:lineRule="auto"/>
        <w:jc w:val="both"/>
      </w:pPr>
      <w:r w:rsidRPr="00747F7B">
        <w:t>3.</w:t>
      </w:r>
      <w:r w:rsidR="00E2324E" w:rsidRPr="00747F7B">
        <w:t>7</w:t>
      </w:r>
      <w:r w:rsidRPr="00747F7B">
        <w:t>.</w:t>
      </w:r>
      <w:r w:rsidR="00AF3EBA" w:rsidRPr="00747F7B">
        <w:t xml:space="preserve">  </w:t>
      </w:r>
      <w:r w:rsidR="00FF6EB5" w:rsidRPr="00747F7B">
        <w:t>Услуги</w:t>
      </w:r>
      <w:r w:rsidR="00AF3EBA" w:rsidRPr="00747F7B">
        <w:t xml:space="preserve"> не явля</w:t>
      </w:r>
      <w:r w:rsidR="00FF6EB5" w:rsidRPr="00747F7B">
        <w:t>ю</w:t>
      </w:r>
      <w:r w:rsidR="00AF3EBA" w:rsidRPr="00747F7B">
        <w:t xml:space="preserve">тся </w:t>
      </w:r>
      <w:r w:rsidR="00FF6EB5" w:rsidRPr="00747F7B">
        <w:t xml:space="preserve">дополнительным образованием или </w:t>
      </w:r>
      <w:r w:rsidR="00AF3EBA" w:rsidRPr="00747F7B">
        <w:t xml:space="preserve">профессиональным обучением по смыслу Федерального закона от 29.12.2012 </w:t>
      </w:r>
      <w:r w:rsidR="00C734F5" w:rsidRPr="00747F7B">
        <w:t>№</w:t>
      </w:r>
      <w:r w:rsidR="00AF3EBA" w:rsidRPr="00747F7B">
        <w:t xml:space="preserve"> 273-ФЗ «Об образовании в Российской Федерации». </w:t>
      </w:r>
      <w:r w:rsidR="00FF6EB5" w:rsidRPr="00747F7B">
        <w:t xml:space="preserve">Оказываемые Услуги </w:t>
      </w:r>
      <w:r w:rsidR="00AF3EBA" w:rsidRPr="00747F7B">
        <w:t xml:space="preserve">не </w:t>
      </w:r>
      <w:r w:rsidR="00FF6EB5" w:rsidRPr="00747F7B">
        <w:t xml:space="preserve">включают в себя проведение промежуточной и/или </w:t>
      </w:r>
      <w:r w:rsidR="00AF3EBA" w:rsidRPr="00747F7B">
        <w:t>итоговой аттестацией</w:t>
      </w:r>
      <w:r w:rsidR="00FF6EB5" w:rsidRPr="00747F7B">
        <w:t>,</w:t>
      </w:r>
      <w:r w:rsidR="00AF3EBA" w:rsidRPr="00747F7B">
        <w:t xml:space="preserve"> выдач</w:t>
      </w:r>
      <w:r w:rsidR="00FF6EB5" w:rsidRPr="00747F7B">
        <w:t>у</w:t>
      </w:r>
      <w:r w:rsidR="00AF3EBA" w:rsidRPr="00747F7B">
        <w:t xml:space="preserve"> документов об образовании и/или </w:t>
      </w:r>
      <w:r w:rsidR="00FF6EB5" w:rsidRPr="00747F7B">
        <w:t xml:space="preserve">о присвоении </w:t>
      </w:r>
      <w:r w:rsidR="00AF3EBA" w:rsidRPr="00747F7B">
        <w:t xml:space="preserve">квалификации в соответствии с государственными стандартами обучения, действующими на территории Российской Федерации. </w:t>
      </w:r>
    </w:p>
    <w:p w14:paraId="08447940" w14:textId="26F63CA5" w:rsidR="005C1DF1" w:rsidRPr="00747F7B" w:rsidRDefault="00AF3EBA" w:rsidP="00247974">
      <w:pPr>
        <w:spacing w:line="276" w:lineRule="auto"/>
        <w:rPr>
          <w:b/>
        </w:rPr>
      </w:pPr>
      <w:r w:rsidRPr="00747F7B">
        <w:rPr>
          <w:b/>
        </w:rPr>
        <w:lastRenderedPageBreak/>
        <w:t>4. УСЛОВИЯ ОКАЗАНИЯ УСЛУГ</w:t>
      </w:r>
      <w:r w:rsidR="00794513" w:rsidRPr="00747F7B">
        <w:rPr>
          <w:b/>
        </w:rPr>
        <w:t xml:space="preserve">, </w:t>
      </w:r>
      <w:r w:rsidRPr="00747F7B">
        <w:rPr>
          <w:b/>
        </w:rPr>
        <w:t>ОПЛАТА</w:t>
      </w:r>
      <w:r w:rsidR="00794513" w:rsidRPr="00747F7B">
        <w:rPr>
          <w:b/>
        </w:rPr>
        <w:t>, ПРИЕМКА</w:t>
      </w:r>
      <w:r w:rsidR="007B0201" w:rsidRPr="00747F7B">
        <w:rPr>
          <w:b/>
        </w:rPr>
        <w:t>.</w:t>
      </w:r>
    </w:p>
    <w:p w14:paraId="1591430D" w14:textId="4E2E9E95" w:rsidR="005C1DF1" w:rsidRPr="00747F7B" w:rsidRDefault="005C1DF1" w:rsidP="00247974">
      <w:pPr>
        <w:spacing w:line="276" w:lineRule="auto"/>
        <w:jc w:val="both"/>
      </w:pPr>
      <w:r w:rsidRPr="00747F7B">
        <w:rPr>
          <w:bCs/>
        </w:rPr>
        <w:t>4.1.</w:t>
      </w:r>
      <w:r w:rsidRPr="00747F7B">
        <w:rPr>
          <w:b/>
        </w:rPr>
        <w:t xml:space="preserve"> </w:t>
      </w:r>
      <w:r w:rsidRPr="00747F7B">
        <w:t xml:space="preserve">Для </w:t>
      </w:r>
      <w:r w:rsidR="0018230C" w:rsidRPr="00747F7B">
        <w:t>получения Услуг Ментора</w:t>
      </w:r>
      <w:r w:rsidRPr="00747F7B">
        <w:t xml:space="preserve"> </w:t>
      </w:r>
      <w:r w:rsidR="00750F5C" w:rsidRPr="00747F7B">
        <w:t>Клиент</w:t>
      </w:r>
      <w:r w:rsidRPr="00747F7B">
        <w:t xml:space="preserve"> заполняет соответствующую заявку </w:t>
      </w:r>
      <w:r w:rsidR="0018230C" w:rsidRPr="00747F7B">
        <w:t>на Сайте</w:t>
      </w:r>
      <w:r w:rsidR="00052885" w:rsidRPr="00747F7B">
        <w:t xml:space="preserve"> либо отправляет заявку в мессенджере </w:t>
      </w:r>
      <w:proofErr w:type="spellStart"/>
      <w:r w:rsidR="00052885" w:rsidRPr="00747F7B">
        <w:t>Telegram</w:t>
      </w:r>
      <w:proofErr w:type="spellEnd"/>
      <w:r w:rsidRPr="00747F7B">
        <w:t xml:space="preserve">. </w:t>
      </w:r>
    </w:p>
    <w:p w14:paraId="616DE869" w14:textId="44E2E342" w:rsidR="00052885" w:rsidRPr="00747F7B" w:rsidRDefault="00A75092" w:rsidP="00247974">
      <w:pPr>
        <w:pStyle w:val="a4"/>
        <w:spacing w:line="276" w:lineRule="auto"/>
        <w:ind w:left="0"/>
        <w:jc w:val="both"/>
      </w:pPr>
      <w:r w:rsidRPr="00747F7B">
        <w:t xml:space="preserve">4.2. После заполнения </w:t>
      </w:r>
      <w:r w:rsidR="00052885" w:rsidRPr="00747F7B">
        <w:t xml:space="preserve">и отправки </w:t>
      </w:r>
      <w:r w:rsidRPr="00747F7B">
        <w:t>заявки</w:t>
      </w:r>
      <w:r w:rsidR="00052885" w:rsidRPr="00747F7B">
        <w:t xml:space="preserve"> </w:t>
      </w:r>
      <w:r w:rsidR="007F702A" w:rsidRPr="00747F7B">
        <w:t>Ментор проводит ознакомительный Онлайн-</w:t>
      </w:r>
      <w:proofErr w:type="spellStart"/>
      <w:r w:rsidR="007F702A" w:rsidRPr="00747F7B">
        <w:t>созвон</w:t>
      </w:r>
      <w:proofErr w:type="spellEnd"/>
      <w:r w:rsidR="007F702A" w:rsidRPr="00747F7B">
        <w:t xml:space="preserve"> с Клиентом, на котором подробно рассказывает об услугах. Далее </w:t>
      </w:r>
      <w:r w:rsidR="00052885" w:rsidRPr="00747F7B">
        <w:t xml:space="preserve">Клиент оплачивает стоимость </w:t>
      </w:r>
      <w:r w:rsidR="000C0511" w:rsidRPr="00747F7B">
        <w:t>услуг</w:t>
      </w:r>
      <w:r w:rsidR="00052885" w:rsidRPr="00747F7B">
        <w:t xml:space="preserve"> на Сайте</w:t>
      </w:r>
      <w:r w:rsidRPr="00747F7B">
        <w:t xml:space="preserve"> </w:t>
      </w:r>
      <w:r w:rsidR="00052885" w:rsidRPr="00747F7B">
        <w:t>либо путем перехода по ссылке на платежную систему</w:t>
      </w:r>
      <w:r w:rsidR="00794513" w:rsidRPr="00747F7B">
        <w:t xml:space="preserve"> (сервис по приему платежей </w:t>
      </w:r>
      <w:r w:rsidR="00794513" w:rsidRPr="00747F7B">
        <w:rPr>
          <w:lang w:bidi="he-IL"/>
        </w:rPr>
        <w:t>в сети Интернета с использованием электронного средства платежа)</w:t>
      </w:r>
      <w:r w:rsidR="00052885" w:rsidRPr="00747F7B">
        <w:t>, отправленной Ментором в мессенджер</w:t>
      </w:r>
      <w:r w:rsidR="000C0511" w:rsidRPr="00747F7B">
        <w:t>е</w:t>
      </w:r>
      <w:r w:rsidR="00052885" w:rsidRPr="00747F7B">
        <w:t xml:space="preserve"> </w:t>
      </w:r>
      <w:proofErr w:type="spellStart"/>
      <w:r w:rsidR="00052885" w:rsidRPr="00747F7B">
        <w:t>Telegram</w:t>
      </w:r>
      <w:proofErr w:type="spellEnd"/>
      <w:r w:rsidR="00052885" w:rsidRPr="00747F7B">
        <w:t>.</w:t>
      </w:r>
      <w:r w:rsidR="00794513" w:rsidRPr="00747F7B">
        <w:t xml:space="preserve"> </w:t>
      </w:r>
      <w:r w:rsidR="00794513" w:rsidRPr="00747F7B">
        <w:rPr>
          <w:lang w:bidi="he-IL"/>
        </w:rPr>
        <w:t>Клиент самостоятельно оплачивает услуги банков и систем электронных платежей, связанные с перечислением денежных средств на счет Ментора.</w:t>
      </w:r>
    </w:p>
    <w:p w14:paraId="47C2CA72" w14:textId="77777777" w:rsidR="00CD7BEE" w:rsidRPr="00747F7B" w:rsidRDefault="00A75092" w:rsidP="00247974">
      <w:pPr>
        <w:pStyle w:val="a4"/>
        <w:spacing w:line="276" w:lineRule="auto"/>
        <w:ind w:left="0"/>
        <w:jc w:val="both"/>
      </w:pPr>
      <w:r w:rsidRPr="00747F7B">
        <w:t xml:space="preserve">4.3. </w:t>
      </w:r>
      <w:r w:rsidR="00CD7BEE" w:rsidRPr="00747F7B">
        <w:t>Услуги оплачиваются Клиентом в следующем порядке:</w:t>
      </w:r>
    </w:p>
    <w:p w14:paraId="510B4778" w14:textId="5D0B7230" w:rsidR="00CD7BEE" w:rsidRPr="00747F7B" w:rsidRDefault="00CD7BEE" w:rsidP="00247974">
      <w:pPr>
        <w:pStyle w:val="a4"/>
        <w:spacing w:line="276" w:lineRule="auto"/>
        <w:ind w:left="0"/>
        <w:jc w:val="both"/>
        <w:rPr>
          <w:rFonts w:asciiTheme="majorBidi" w:hAnsiTheme="majorBidi" w:cstheme="majorBidi"/>
          <w:bCs/>
        </w:rPr>
      </w:pPr>
      <w:r w:rsidRPr="00747F7B">
        <w:rPr>
          <w:b/>
        </w:rPr>
        <w:t>4.3.1.</w:t>
      </w:r>
      <w:r w:rsidRPr="00747F7B">
        <w:t xml:space="preserve"> </w:t>
      </w:r>
      <w:r w:rsidRPr="00747F7B">
        <w:rPr>
          <w:rFonts w:asciiTheme="majorBidi" w:hAnsiTheme="majorBidi" w:cstheme="majorBidi"/>
          <w:b/>
        </w:rPr>
        <w:t xml:space="preserve">Первая часть вознаграждения </w:t>
      </w:r>
      <w:r w:rsidRPr="00747F7B">
        <w:t xml:space="preserve">в размере </w:t>
      </w:r>
      <w:r w:rsidR="000C0511" w:rsidRPr="00747F7B">
        <w:rPr>
          <w:bCs/>
        </w:rPr>
        <w:t>15 000 рублей</w:t>
      </w:r>
      <w:r w:rsidRPr="00747F7B">
        <w:rPr>
          <w:bCs/>
        </w:rPr>
        <w:t xml:space="preserve"> оплачивается Клиентом единовременным платежом до начала оказания Услуг. </w:t>
      </w:r>
      <w:r w:rsidRPr="00747F7B">
        <w:rPr>
          <w:rFonts w:asciiTheme="majorBidi" w:hAnsiTheme="majorBidi" w:cstheme="majorBidi"/>
          <w:bCs/>
        </w:rPr>
        <w:t xml:space="preserve">Данная оплата является акцептом Оферты. </w:t>
      </w:r>
    </w:p>
    <w:p w14:paraId="7A1A32A0" w14:textId="1DD0CC22" w:rsidR="00CD7BEE" w:rsidRPr="00747F7B" w:rsidRDefault="00CD7BEE" w:rsidP="00247974">
      <w:pPr>
        <w:pStyle w:val="a4"/>
        <w:spacing w:line="276" w:lineRule="auto"/>
        <w:ind w:left="0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/>
          <w:bCs/>
        </w:rPr>
        <w:t>4.3.2.</w:t>
      </w:r>
      <w:r w:rsidRPr="00747F7B">
        <w:rPr>
          <w:rFonts w:asciiTheme="majorBidi" w:hAnsiTheme="majorBidi" w:cstheme="majorBidi"/>
          <w:bCs/>
        </w:rPr>
        <w:t xml:space="preserve"> </w:t>
      </w:r>
      <w:r w:rsidRPr="00747F7B">
        <w:rPr>
          <w:rFonts w:asciiTheme="majorBidi" w:hAnsiTheme="majorBidi" w:cstheme="majorBidi"/>
          <w:b/>
        </w:rPr>
        <w:t>Вторая часть вознаграждения (вознаграждение Ментору после трудоустройства Клиента)</w:t>
      </w:r>
      <w:r w:rsidRPr="00747F7B">
        <w:rPr>
          <w:rFonts w:asciiTheme="majorBidi" w:hAnsiTheme="majorBidi" w:cstheme="majorBidi"/>
          <w:bCs/>
        </w:rPr>
        <w:t xml:space="preserve"> в размере 150% от </w:t>
      </w:r>
      <w:r w:rsidR="00E636AC" w:rsidRPr="00747F7B">
        <w:rPr>
          <w:rFonts w:asciiTheme="majorBidi" w:hAnsiTheme="majorBidi" w:cstheme="majorBidi"/>
          <w:bCs/>
        </w:rPr>
        <w:t xml:space="preserve">ежемесячного размера </w:t>
      </w:r>
      <w:r w:rsidRPr="00747F7B">
        <w:rPr>
          <w:rFonts w:asciiTheme="majorBidi" w:hAnsiTheme="majorBidi" w:cstheme="majorBidi"/>
          <w:bCs/>
        </w:rPr>
        <w:t>заработной платы (если заработная плата Клиента ниже 150 000 рублей, то уплачивается 150% от 150 000 рублей</w:t>
      </w:r>
      <w:r w:rsidR="00E636AC" w:rsidRPr="00747F7B">
        <w:rPr>
          <w:rFonts w:asciiTheme="majorBidi" w:hAnsiTheme="majorBidi" w:cstheme="majorBidi"/>
          <w:bCs/>
        </w:rPr>
        <w:t>, то есть 225 000 рублей</w:t>
      </w:r>
      <w:r w:rsidRPr="00747F7B">
        <w:rPr>
          <w:rFonts w:asciiTheme="majorBidi" w:hAnsiTheme="majorBidi" w:cstheme="majorBidi"/>
          <w:bCs/>
        </w:rPr>
        <w:t xml:space="preserve">). </w:t>
      </w:r>
    </w:p>
    <w:p w14:paraId="79B1EA27" w14:textId="3BE1A0A7" w:rsidR="00CD7BEE" w:rsidRPr="00747F7B" w:rsidRDefault="00CD7BEE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После получения предложения о трудоустройстве (</w:t>
      </w:r>
      <w:proofErr w:type="spellStart"/>
      <w:r w:rsidRPr="00747F7B">
        <w:rPr>
          <w:rFonts w:asciiTheme="majorBidi" w:hAnsiTheme="majorBidi" w:cstheme="majorBidi"/>
          <w:bCs/>
        </w:rPr>
        <w:t>оффера</w:t>
      </w:r>
      <w:proofErr w:type="spellEnd"/>
      <w:r w:rsidRPr="00747F7B">
        <w:rPr>
          <w:rFonts w:asciiTheme="majorBidi" w:hAnsiTheme="majorBidi" w:cstheme="majorBidi"/>
          <w:bCs/>
        </w:rPr>
        <w:t>) и заключения трудового/гражданско-правового договора с третьим лицом, Клиент обязуется выплатить Ментору вторую часть вознаграждения в размере 150 %</w:t>
      </w:r>
      <w:r w:rsidRPr="00747F7B">
        <w:rPr>
          <w:rFonts w:asciiTheme="majorBidi" w:hAnsiTheme="majorBidi" w:cstheme="majorBidi"/>
          <w:bCs/>
          <w:lang w:bidi="he-IL"/>
        </w:rPr>
        <w:t xml:space="preserve"> от суммы заработной платы</w:t>
      </w:r>
      <w:r w:rsidRPr="00747F7B">
        <w:rPr>
          <w:rFonts w:asciiTheme="majorBidi" w:hAnsiTheme="majorBidi" w:cstheme="majorBidi"/>
          <w:bCs/>
        </w:rPr>
        <w:t>.</w:t>
      </w:r>
    </w:p>
    <w:p w14:paraId="3970DF64" w14:textId="7EBD5FD6" w:rsidR="00CD7BEE" w:rsidRPr="00747F7B" w:rsidRDefault="00CD7BEE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Вторая часть вознаграждения выплачивается Клиентом Ментору либо единовременным платежом, либо 3 (тремя</w:t>
      </w:r>
      <w:r w:rsidR="00FD5FAA" w:rsidRPr="00747F7B">
        <w:rPr>
          <w:rFonts w:asciiTheme="majorBidi" w:hAnsiTheme="majorBidi" w:cstheme="majorBidi"/>
          <w:bCs/>
        </w:rPr>
        <w:t xml:space="preserve">) равными платежами </w:t>
      </w:r>
      <w:r w:rsidRPr="00747F7B">
        <w:rPr>
          <w:rFonts w:asciiTheme="majorBidi" w:hAnsiTheme="majorBidi" w:cstheme="majorBidi"/>
          <w:bCs/>
        </w:rPr>
        <w:t xml:space="preserve">в срок не позднее 15 (пятнадцати) календарных дней </w:t>
      </w:r>
      <w:r w:rsidR="00FD5FAA" w:rsidRPr="00747F7B">
        <w:rPr>
          <w:rFonts w:asciiTheme="majorBidi" w:hAnsiTheme="majorBidi" w:cstheme="majorBidi"/>
          <w:bCs/>
        </w:rPr>
        <w:t xml:space="preserve">с момента получения первой, </w:t>
      </w:r>
      <w:r w:rsidRPr="00747F7B">
        <w:rPr>
          <w:rFonts w:asciiTheme="majorBidi" w:hAnsiTheme="majorBidi" w:cstheme="majorBidi"/>
          <w:bCs/>
        </w:rPr>
        <w:t>второй</w:t>
      </w:r>
      <w:r w:rsidR="00FD5FAA" w:rsidRPr="00747F7B">
        <w:rPr>
          <w:rFonts w:asciiTheme="majorBidi" w:hAnsiTheme="majorBidi" w:cstheme="majorBidi"/>
          <w:bCs/>
        </w:rPr>
        <w:t xml:space="preserve"> и третьей</w:t>
      </w:r>
      <w:r w:rsidRPr="00747F7B">
        <w:rPr>
          <w:rFonts w:asciiTheme="majorBidi" w:hAnsiTheme="majorBidi" w:cstheme="majorBidi"/>
          <w:bCs/>
        </w:rPr>
        <w:t xml:space="preserve"> месячной заработной платы от работодателя Клиентом.</w:t>
      </w:r>
    </w:p>
    <w:p w14:paraId="42129E89" w14:textId="626EDE31" w:rsidR="00F96818" w:rsidRPr="00747F7B" w:rsidRDefault="00F96818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 xml:space="preserve">В случае если Клиент в результате оказания услуг </w:t>
      </w:r>
      <w:r w:rsidR="001E2FD0" w:rsidRPr="00747F7B">
        <w:rPr>
          <w:rFonts w:asciiTheme="majorBidi" w:hAnsiTheme="majorBidi" w:cstheme="majorBidi"/>
          <w:bCs/>
        </w:rPr>
        <w:t>по первому и второму этапу (пункты 3.2.1 и 3.2.2 Оферты)</w:t>
      </w:r>
      <w:r w:rsidRPr="00747F7B">
        <w:rPr>
          <w:rFonts w:asciiTheme="majorBidi" w:hAnsiTheme="majorBidi" w:cstheme="majorBidi"/>
          <w:bCs/>
        </w:rPr>
        <w:t xml:space="preserve"> </w:t>
      </w:r>
      <w:r w:rsidR="00747F7B">
        <w:rPr>
          <w:rFonts w:asciiTheme="majorBidi" w:hAnsiTheme="majorBidi" w:cstheme="majorBidi"/>
          <w:bCs/>
        </w:rPr>
        <w:t>отказывается от прохождения собеседований и поиска работы</w:t>
      </w:r>
      <w:bookmarkStart w:id="1" w:name="_GoBack"/>
      <w:bookmarkEnd w:id="1"/>
      <w:r w:rsidR="00747F7B">
        <w:rPr>
          <w:rFonts w:asciiTheme="majorBidi" w:hAnsiTheme="majorBidi" w:cstheme="majorBidi"/>
          <w:bCs/>
        </w:rPr>
        <w:t xml:space="preserve"> по причинам, не зависящим от Ментора</w:t>
      </w:r>
      <w:r w:rsidRPr="00747F7B">
        <w:rPr>
          <w:rFonts w:asciiTheme="majorBidi" w:hAnsiTheme="majorBidi" w:cstheme="majorBidi"/>
          <w:bCs/>
        </w:rPr>
        <w:t xml:space="preserve">, </w:t>
      </w:r>
      <w:r w:rsidR="00747F7B">
        <w:rPr>
          <w:rFonts w:asciiTheme="majorBidi" w:hAnsiTheme="majorBidi" w:cstheme="majorBidi"/>
          <w:bCs/>
        </w:rPr>
        <w:t>вторая</w:t>
      </w:r>
      <w:r w:rsidRPr="00747F7B">
        <w:rPr>
          <w:rFonts w:asciiTheme="majorBidi" w:hAnsiTheme="majorBidi" w:cstheme="majorBidi"/>
          <w:bCs/>
        </w:rPr>
        <w:t xml:space="preserve"> часть вознаграждения оплачивается</w:t>
      </w:r>
      <w:r w:rsidR="001E2FD0" w:rsidRPr="00747F7B">
        <w:rPr>
          <w:rFonts w:asciiTheme="majorBidi" w:hAnsiTheme="majorBidi" w:cstheme="majorBidi"/>
          <w:bCs/>
        </w:rPr>
        <w:t xml:space="preserve"> им в соответствии с п. 4.3.2.1 Оферты</w:t>
      </w:r>
      <w:r w:rsidRPr="00747F7B">
        <w:rPr>
          <w:rFonts w:asciiTheme="majorBidi" w:hAnsiTheme="majorBidi" w:cstheme="majorBidi"/>
          <w:bCs/>
        </w:rPr>
        <w:t>.</w:t>
      </w:r>
    </w:p>
    <w:p w14:paraId="6D442CED" w14:textId="6220EEB0" w:rsidR="00EB7785" w:rsidRPr="00747F7B" w:rsidRDefault="00EB7785" w:rsidP="00247974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747F7B">
        <w:rPr>
          <w:rFonts w:asciiTheme="majorBidi" w:hAnsiTheme="majorBidi" w:cstheme="majorBidi"/>
          <w:b/>
          <w:bCs/>
        </w:rPr>
        <w:t>4.3.2.1. Условия оплаты второй части вознаграждения в случае досрочного расторжения договора по инициативе Клиента.</w:t>
      </w:r>
    </w:p>
    <w:p w14:paraId="4E4C67D3" w14:textId="5C75FBB5" w:rsidR="00EB7785" w:rsidRPr="00747F7B" w:rsidRDefault="00EB7785" w:rsidP="00247974">
      <w:pPr>
        <w:pStyle w:val="a4"/>
        <w:numPr>
          <w:ilvl w:val="0"/>
          <w:numId w:val="21"/>
        </w:num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В случае если Клиент отказывается от услуг после прохождения технического этапа (п. 3.2.1 Оферты), Клиент обязуется оплатить 75 000 (семьдесят пять тысяч) рублей (из расчета 150% от 150 000 рублей / 3 части). Оплата должна быть осуществлена Клиентом в течение 5 (пяти) рабочих дней с момента направления Клиентом Ментору уведомления о расторжении Договора.</w:t>
      </w:r>
    </w:p>
    <w:p w14:paraId="03AF0FAC" w14:textId="037801A8" w:rsidR="00EB7785" w:rsidRPr="00747F7B" w:rsidRDefault="00EB7785" w:rsidP="00247974">
      <w:pPr>
        <w:pStyle w:val="a4"/>
        <w:numPr>
          <w:ilvl w:val="0"/>
          <w:numId w:val="21"/>
        </w:num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В случае если Клиент отказывается от услуг после прохождения карьерного этапа (п. 3.2.2 Оферты), Клиент обязуется оплатить 150 000 (сто пятьдесят тысяч) рублей (из расчета 150% от 150 000 рублей / 2 части). Оплата должна быть осуществлена Клиентом в течение 5 (пяти) рабочих дней с момента направления Клиентом Ментору уведомления о расторжении Договора.</w:t>
      </w:r>
    </w:p>
    <w:p w14:paraId="5C4E7F56" w14:textId="7A1F30F1" w:rsidR="00EB7785" w:rsidRPr="00747F7B" w:rsidRDefault="00EB7785" w:rsidP="002F50A0">
      <w:pPr>
        <w:pStyle w:val="a4"/>
        <w:numPr>
          <w:ilvl w:val="0"/>
          <w:numId w:val="21"/>
        </w:num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 xml:space="preserve">В случае если Клиент отказывается от услуг в процессе </w:t>
      </w:r>
      <w:r w:rsidRPr="00747F7B">
        <w:t xml:space="preserve">поддержки на испытательном сроке </w:t>
      </w:r>
      <w:r w:rsidRPr="00747F7B">
        <w:rPr>
          <w:rFonts w:asciiTheme="majorBidi" w:hAnsiTheme="majorBidi" w:cstheme="majorBidi"/>
          <w:bCs/>
        </w:rPr>
        <w:t xml:space="preserve">(п. 3.2.3 Оферты), Клиент оплачивает услуги в полном объеме в размере </w:t>
      </w:r>
      <w:r w:rsidR="002F50A0" w:rsidRPr="00747F7B">
        <w:rPr>
          <w:rFonts w:asciiTheme="majorBidi" w:hAnsiTheme="majorBidi" w:cstheme="majorBidi"/>
          <w:bCs/>
        </w:rPr>
        <w:t xml:space="preserve">150% от суммы заработной платы </w:t>
      </w:r>
      <w:r w:rsidR="002F50A0" w:rsidRPr="00747F7B">
        <w:rPr>
          <w:rFonts w:asciiTheme="majorBidi" w:hAnsiTheme="majorBidi" w:cstheme="majorBidi"/>
          <w:bCs/>
        </w:rPr>
        <w:t>(если заработная плата Клиента ниже 150 000 рублей, то уплачивается 150% от 150 000 рублей, то есть 225 000 рублей)</w:t>
      </w:r>
      <w:r w:rsidRPr="00747F7B">
        <w:rPr>
          <w:rFonts w:asciiTheme="majorBidi" w:hAnsiTheme="majorBidi" w:cstheme="majorBidi"/>
          <w:bCs/>
        </w:rPr>
        <w:t xml:space="preserve">. </w:t>
      </w:r>
      <w:r w:rsidRPr="00747F7B">
        <w:rPr>
          <w:rFonts w:asciiTheme="majorBidi" w:hAnsiTheme="majorBidi" w:cstheme="majorBidi"/>
          <w:bCs/>
        </w:rPr>
        <w:lastRenderedPageBreak/>
        <w:t>Оплата должна быть осуществлена Клиентом в течение 5 (пяти) рабочих дней с момента направления Клиентом Ментору уведомления о расторжении Договора.</w:t>
      </w:r>
    </w:p>
    <w:p w14:paraId="565BDD58" w14:textId="6429BA25" w:rsidR="00C06D37" w:rsidRPr="00747F7B" w:rsidRDefault="00CD7BEE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 xml:space="preserve">4.4. </w:t>
      </w:r>
      <w:r w:rsidR="00C06D37" w:rsidRPr="00747F7B">
        <w:rPr>
          <w:rFonts w:asciiTheme="majorBidi" w:hAnsiTheme="majorBidi" w:cstheme="majorBidi"/>
          <w:bCs/>
        </w:rPr>
        <w:t>Стоимость оказываемых Ментором услуг не облагается НДС, в связи с применением налогового режима – упрощенная система налогообложения.</w:t>
      </w:r>
    </w:p>
    <w:p w14:paraId="27F50C7E" w14:textId="1552D772" w:rsidR="000F7878" w:rsidRPr="00747F7B" w:rsidRDefault="000C1A49" w:rsidP="000F7878">
      <w:pPr>
        <w:spacing w:line="276" w:lineRule="auto"/>
        <w:jc w:val="both"/>
      </w:pPr>
      <w:r w:rsidRPr="00747F7B">
        <w:rPr>
          <w:rFonts w:asciiTheme="majorBidi" w:hAnsiTheme="majorBidi" w:cstheme="majorBidi"/>
          <w:bCs/>
        </w:rPr>
        <w:t xml:space="preserve">4.5. </w:t>
      </w:r>
      <w:r w:rsidR="000F7878" w:rsidRPr="00747F7B">
        <w:t>В случае невозможности исполнения, возникшей по вине Клиента (в том числе в случае если Клиент не следует рекомендациям Ментора, не сдает ежедневную отчетность, не выполняет практические задания, не посещает Онлайн-</w:t>
      </w:r>
      <w:proofErr w:type="spellStart"/>
      <w:r w:rsidR="000F7878" w:rsidRPr="00747F7B">
        <w:t>созвоны</w:t>
      </w:r>
      <w:proofErr w:type="spellEnd"/>
      <w:r w:rsidR="000F7878" w:rsidRPr="00747F7B">
        <w:t>), услуги подлежат оплате в полном объеме (ст. 781 ГК РФ).</w:t>
      </w:r>
    </w:p>
    <w:p w14:paraId="1D4752BC" w14:textId="09E852FC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6</w:t>
      </w:r>
      <w:r w:rsidRPr="00747F7B">
        <w:rPr>
          <w:rFonts w:asciiTheme="majorBidi" w:hAnsiTheme="majorBidi" w:cstheme="majorBidi"/>
          <w:bCs/>
        </w:rPr>
        <w:t>. В случае совершения платежа с помощью банковской карты в назначении платежа (сообщении к платежу) должны быть указаны фамилия, имя и отчество/наименование Клиента, а также данные, позволяющие идентифицировать Клиента. В случае оплаты услуг Ментора третьим лицом Клиент по требованию Ментора обязан предоставить письмо плательщика о том, что оплата стоимости услуг по настоящему Договору производится за Клиента и с его согласия. В случае осуществления возврата оплаченных денежных средств, возврат производится по тем же реквизитам, с которых был получен платеж, и на основании личного заявления лица, на чье имя была выпущена банковская карта.</w:t>
      </w:r>
    </w:p>
    <w:p w14:paraId="543DC100" w14:textId="3B6A16F0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7</w:t>
      </w:r>
      <w:r w:rsidRPr="00747F7B">
        <w:rPr>
          <w:rFonts w:asciiTheme="majorBidi" w:hAnsiTheme="majorBidi" w:cstheme="majorBidi"/>
          <w:bCs/>
        </w:rPr>
        <w:t>. Все расчеты по Договору производятся в валюте Российской Федерации – рублях.</w:t>
      </w:r>
    </w:p>
    <w:p w14:paraId="6021FA82" w14:textId="350AFB70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8</w:t>
      </w:r>
      <w:r w:rsidRPr="00747F7B">
        <w:rPr>
          <w:rFonts w:asciiTheme="majorBidi" w:hAnsiTheme="majorBidi" w:cstheme="majorBidi"/>
          <w:bCs/>
        </w:rPr>
        <w:t>. Клиент самостоятельно несет ответственность за правильность производимых им платежей.</w:t>
      </w:r>
    </w:p>
    <w:p w14:paraId="12944172" w14:textId="727DE319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9</w:t>
      </w:r>
      <w:r w:rsidRPr="00747F7B">
        <w:rPr>
          <w:rFonts w:asciiTheme="majorBidi" w:hAnsiTheme="majorBidi" w:cstheme="majorBidi"/>
          <w:bCs/>
        </w:rPr>
        <w:t xml:space="preserve">. Ментор вправе продавать услуги в любых вариациях, устанавливать акции, скидки, уменьшая обычную стоимость услуг, в том числе в зависимости от даты внесения оплаты. </w:t>
      </w:r>
    </w:p>
    <w:p w14:paraId="5C9F5B53" w14:textId="3127F1E5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10</w:t>
      </w:r>
      <w:r w:rsidRPr="00747F7B">
        <w:rPr>
          <w:rFonts w:asciiTheme="majorBidi" w:hAnsiTheme="majorBidi" w:cstheme="majorBidi"/>
          <w:bCs/>
        </w:rPr>
        <w:t>. Для получения Услуг Клиенту необходимо иметь современный смартфон или ноутбук, а также иметь стабильный доступ к сети Интернет.</w:t>
      </w:r>
    </w:p>
    <w:p w14:paraId="396FA8A6" w14:textId="60EA4C8A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11</w:t>
      </w:r>
      <w:r w:rsidRPr="00747F7B">
        <w:rPr>
          <w:rFonts w:asciiTheme="majorBidi" w:hAnsiTheme="majorBidi" w:cstheme="majorBidi"/>
          <w:bCs/>
        </w:rPr>
        <w:t>. В случае неоплаты полной или частичной стоимости в установленные сроки либо при указании недостоверных данных при оплате, настоящий Договор не считается заключенным.</w:t>
      </w:r>
    </w:p>
    <w:p w14:paraId="3252ED7A" w14:textId="299DF313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12</w:t>
      </w:r>
      <w:r w:rsidRPr="00747F7B">
        <w:rPr>
          <w:rFonts w:asciiTheme="majorBidi" w:hAnsiTheme="majorBidi" w:cstheme="majorBidi"/>
          <w:bCs/>
        </w:rPr>
        <w:t>. В течение 3 (трех) дней с момента получения предложения о работе (</w:t>
      </w:r>
      <w:proofErr w:type="spellStart"/>
      <w:r w:rsidRPr="00747F7B">
        <w:rPr>
          <w:rFonts w:asciiTheme="majorBidi" w:hAnsiTheme="majorBidi" w:cstheme="majorBidi"/>
          <w:bCs/>
        </w:rPr>
        <w:t>оффера</w:t>
      </w:r>
      <w:proofErr w:type="spellEnd"/>
      <w:r w:rsidRPr="00747F7B">
        <w:rPr>
          <w:rFonts w:asciiTheme="majorBidi" w:hAnsiTheme="majorBidi" w:cstheme="majorBidi"/>
          <w:bCs/>
        </w:rPr>
        <w:t>), Клиент обязуется уведомить Ментора о вышеуказанном событии</w:t>
      </w:r>
      <w:r w:rsidR="00DA7098" w:rsidRPr="00747F7B">
        <w:rPr>
          <w:rFonts w:asciiTheme="majorBidi" w:hAnsiTheme="majorBidi" w:cstheme="majorBidi"/>
          <w:bCs/>
        </w:rPr>
        <w:t xml:space="preserve"> и предоставить указанный </w:t>
      </w:r>
      <w:proofErr w:type="spellStart"/>
      <w:r w:rsidR="00DA7098" w:rsidRPr="00747F7B">
        <w:rPr>
          <w:rFonts w:asciiTheme="majorBidi" w:hAnsiTheme="majorBidi" w:cstheme="majorBidi"/>
          <w:bCs/>
        </w:rPr>
        <w:t>оффер</w:t>
      </w:r>
      <w:proofErr w:type="spellEnd"/>
      <w:r w:rsidRPr="00747F7B">
        <w:rPr>
          <w:rFonts w:asciiTheme="majorBidi" w:hAnsiTheme="majorBidi" w:cstheme="majorBidi"/>
          <w:bCs/>
        </w:rPr>
        <w:t>.</w:t>
      </w:r>
    </w:p>
    <w:p w14:paraId="326D1F5D" w14:textId="1C13BC25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13</w:t>
      </w:r>
      <w:r w:rsidRPr="00747F7B">
        <w:rPr>
          <w:rFonts w:asciiTheme="majorBidi" w:hAnsiTheme="majorBidi" w:cstheme="majorBidi"/>
          <w:bCs/>
        </w:rPr>
        <w:t>. Условия о выплате вознаграждения действуют в течение всего срока действия настоящего Договора, включая все возможные продления или изменения.</w:t>
      </w:r>
    </w:p>
    <w:p w14:paraId="6C6CEFDF" w14:textId="3E482342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t>4.</w:t>
      </w:r>
      <w:r w:rsidR="000F7878" w:rsidRPr="00747F7B">
        <w:rPr>
          <w:rFonts w:asciiTheme="majorBidi" w:hAnsiTheme="majorBidi" w:cstheme="majorBidi"/>
          <w:bCs/>
        </w:rPr>
        <w:t>14</w:t>
      </w:r>
      <w:r w:rsidRPr="00747F7B">
        <w:rPr>
          <w:rFonts w:asciiTheme="majorBidi" w:hAnsiTheme="majorBidi" w:cstheme="majorBidi"/>
          <w:bCs/>
        </w:rPr>
        <w:t>. В случае невыполнения Клиентом обязанностей по оплате услуг Ментора, Клиент выплачивает неустойку в размере 5% от суммы, подлежащей оплате, за каждый день просрочки обязательства по оплате. Неустойка выплачивается Клиентов в течение 5 (пяти) рабочих дней со дня получения требования о данной выплате от Ментора.</w:t>
      </w:r>
    </w:p>
    <w:p w14:paraId="0F9A5945" w14:textId="3CA79B97" w:rsidR="00C06D37" w:rsidRPr="00747F7B" w:rsidRDefault="00C06D37" w:rsidP="00247974">
      <w:pPr>
        <w:pStyle w:val="p1"/>
        <w:spacing w:line="276" w:lineRule="auto"/>
        <w:jc w:val="both"/>
        <w:rPr>
          <w:b/>
          <w:bCs/>
          <w:color w:val="auto"/>
          <w:sz w:val="24"/>
          <w:szCs w:val="24"/>
          <w:shd w:val="clear" w:color="auto" w:fill="FFFFFF"/>
        </w:rPr>
      </w:pPr>
      <w:r w:rsidRPr="00747F7B">
        <w:rPr>
          <w:rFonts w:asciiTheme="majorBidi" w:hAnsiTheme="majorBidi" w:cstheme="majorBidi"/>
          <w:b/>
          <w:bCs/>
          <w:color w:val="auto"/>
          <w:sz w:val="24"/>
          <w:szCs w:val="24"/>
        </w:rPr>
        <w:t>4.</w:t>
      </w:r>
      <w:r w:rsidR="000F7878" w:rsidRPr="00747F7B">
        <w:rPr>
          <w:rFonts w:asciiTheme="majorBidi" w:hAnsiTheme="majorBidi" w:cstheme="majorBidi"/>
          <w:b/>
          <w:bCs/>
          <w:color w:val="auto"/>
          <w:sz w:val="24"/>
          <w:szCs w:val="24"/>
        </w:rPr>
        <w:t>15</w:t>
      </w:r>
      <w:r w:rsidRPr="00747F7B">
        <w:rPr>
          <w:rFonts w:asciiTheme="majorBidi" w:hAnsiTheme="majorBidi" w:cstheme="majorBidi"/>
          <w:b/>
          <w:bCs/>
          <w:color w:val="auto"/>
          <w:sz w:val="24"/>
          <w:szCs w:val="24"/>
        </w:rPr>
        <w:t>.</w:t>
      </w:r>
      <w:r w:rsidRPr="00747F7B">
        <w:rPr>
          <w:color w:val="auto"/>
          <w:sz w:val="24"/>
          <w:szCs w:val="24"/>
        </w:rPr>
        <w:t xml:space="preserve"> </w:t>
      </w:r>
      <w:r w:rsidRPr="00747F7B">
        <w:rPr>
          <w:b/>
          <w:bCs/>
          <w:color w:val="auto"/>
          <w:sz w:val="24"/>
          <w:szCs w:val="24"/>
        </w:rPr>
        <w:t>Услуги считаются оказанными:</w:t>
      </w:r>
    </w:p>
    <w:p w14:paraId="2F5F63BD" w14:textId="7F30FE0F" w:rsidR="00C06D37" w:rsidRPr="00747F7B" w:rsidRDefault="00C06D37" w:rsidP="00247974">
      <w:pPr>
        <w:spacing w:line="276" w:lineRule="auto"/>
        <w:jc w:val="both"/>
      </w:pPr>
      <w:r w:rsidRPr="00747F7B">
        <w:t>4.</w:t>
      </w:r>
      <w:r w:rsidR="000F7878" w:rsidRPr="00747F7B">
        <w:t>15</w:t>
      </w:r>
      <w:r w:rsidRPr="00747F7B">
        <w:t xml:space="preserve">.1. Услуга по предоставлению </w:t>
      </w:r>
      <w:r w:rsidRPr="00747F7B">
        <w:rPr>
          <w:rFonts w:asciiTheme="majorBidi" w:hAnsiTheme="majorBidi" w:cstheme="majorBidi"/>
          <w:bCs/>
        </w:rPr>
        <w:t>доступа к сервисам и информационным материалам (записи онлайн-</w:t>
      </w:r>
      <w:proofErr w:type="spellStart"/>
      <w:r w:rsidRPr="00747F7B">
        <w:rPr>
          <w:rFonts w:asciiTheme="majorBidi" w:hAnsiTheme="majorBidi" w:cstheme="majorBidi"/>
          <w:bCs/>
        </w:rPr>
        <w:t>созвонов</w:t>
      </w:r>
      <w:proofErr w:type="spellEnd"/>
      <w:r w:rsidRPr="00747F7B">
        <w:rPr>
          <w:rFonts w:asciiTheme="majorBidi" w:hAnsiTheme="majorBidi" w:cstheme="majorBidi"/>
          <w:bCs/>
        </w:rPr>
        <w:t>, собеседований, информации по вакансиям на рынке труда, шаблонов и иных вспомогательных материалов</w:t>
      </w:r>
      <w:r w:rsidRPr="00747F7B">
        <w:t xml:space="preserve">) считается оказанной с момента предоставления соответствующего доступа. </w:t>
      </w:r>
    </w:p>
    <w:p w14:paraId="798221EC" w14:textId="5D4EDB0B" w:rsidR="00C06D37" w:rsidRPr="00747F7B" w:rsidRDefault="00C06D37" w:rsidP="00247974">
      <w:pPr>
        <w:spacing w:line="276" w:lineRule="auto"/>
        <w:jc w:val="both"/>
      </w:pPr>
      <w:r w:rsidRPr="00747F7B">
        <w:t>4.</w:t>
      </w:r>
      <w:r w:rsidR="000F7878" w:rsidRPr="00747F7B">
        <w:t>15</w:t>
      </w:r>
      <w:r w:rsidRPr="00747F7B">
        <w:t>.2. Услуги по проведению Онлайн-</w:t>
      </w:r>
      <w:proofErr w:type="spellStart"/>
      <w:r w:rsidRPr="00747F7B">
        <w:t>созвонов</w:t>
      </w:r>
      <w:proofErr w:type="spellEnd"/>
      <w:r w:rsidRPr="00747F7B">
        <w:t xml:space="preserve"> (видеоконференций) считаются оказанными в момент проведения Онлайн-</w:t>
      </w:r>
      <w:proofErr w:type="spellStart"/>
      <w:r w:rsidRPr="00747F7B">
        <w:t>созвонов</w:t>
      </w:r>
      <w:proofErr w:type="spellEnd"/>
      <w:r w:rsidRPr="00747F7B">
        <w:t>. В случае, если Клиент не явился на Онлайн-</w:t>
      </w:r>
      <w:proofErr w:type="spellStart"/>
      <w:r w:rsidRPr="00747F7B">
        <w:t>созвон</w:t>
      </w:r>
      <w:proofErr w:type="spellEnd"/>
      <w:r w:rsidRPr="00747F7B">
        <w:t xml:space="preserve"> и не предупредил об этом минимум за 12 часов до его начала, то услуга считается оказанной.</w:t>
      </w:r>
    </w:p>
    <w:p w14:paraId="105C59E4" w14:textId="775D410E" w:rsidR="00C06D37" w:rsidRPr="00747F7B" w:rsidRDefault="00C06D37" w:rsidP="00247974">
      <w:pPr>
        <w:pStyle w:val="a4"/>
        <w:snapToGrid w:val="0"/>
        <w:spacing w:line="276" w:lineRule="auto"/>
        <w:ind w:left="0"/>
        <w:jc w:val="both"/>
        <w:rPr>
          <w:rFonts w:eastAsia="Arial"/>
        </w:rPr>
      </w:pPr>
      <w:r w:rsidRPr="00747F7B">
        <w:t>4.</w:t>
      </w:r>
      <w:r w:rsidR="000F7878" w:rsidRPr="00747F7B">
        <w:t>15</w:t>
      </w:r>
      <w:r w:rsidRPr="00747F7B">
        <w:t xml:space="preserve">.3. Услуга по </w:t>
      </w:r>
      <w:r w:rsidRPr="00747F7B">
        <w:rPr>
          <w:rFonts w:asciiTheme="majorBidi" w:hAnsiTheme="majorBidi" w:cstheme="majorBidi"/>
          <w:bCs/>
        </w:rPr>
        <w:t xml:space="preserve">предоставлению доступа в закрытый Чат в </w:t>
      </w:r>
      <w:proofErr w:type="spellStart"/>
      <w:r w:rsidRPr="00747F7B">
        <w:rPr>
          <w:rFonts w:asciiTheme="majorBidi" w:hAnsiTheme="majorBidi" w:cstheme="majorBidi"/>
          <w:bCs/>
        </w:rPr>
        <w:t>Telegram</w:t>
      </w:r>
      <w:proofErr w:type="spellEnd"/>
      <w:r w:rsidRPr="00747F7B">
        <w:rPr>
          <w:rFonts w:asciiTheme="majorBidi" w:hAnsiTheme="majorBidi" w:cstheme="majorBidi"/>
          <w:bCs/>
        </w:rPr>
        <w:t xml:space="preserve"> </w:t>
      </w:r>
      <w:r w:rsidRPr="00747F7B">
        <w:t>считается оказанной</w:t>
      </w:r>
      <w:r w:rsidRPr="00747F7B">
        <w:rPr>
          <w:rFonts w:eastAsia="Arial"/>
        </w:rPr>
        <w:t xml:space="preserve"> в момент добавления Клиента в закрытый </w:t>
      </w:r>
      <w:r w:rsidRPr="00747F7B">
        <w:rPr>
          <w:rFonts w:asciiTheme="majorBidi" w:hAnsiTheme="majorBidi" w:cstheme="majorBidi"/>
          <w:bCs/>
        </w:rPr>
        <w:t xml:space="preserve">чат или в момент направления ссылки Клиенту, по которой осуществляется присоединение к </w:t>
      </w:r>
      <w:r w:rsidRPr="00747F7B">
        <w:rPr>
          <w:rFonts w:eastAsia="Arial"/>
        </w:rPr>
        <w:t xml:space="preserve">закрытому </w:t>
      </w:r>
      <w:r w:rsidRPr="00747F7B">
        <w:rPr>
          <w:rFonts w:asciiTheme="majorBidi" w:hAnsiTheme="majorBidi" w:cstheme="majorBidi"/>
          <w:bCs/>
        </w:rPr>
        <w:t>чату.</w:t>
      </w:r>
      <w:r w:rsidRPr="00747F7B">
        <w:rPr>
          <w:rFonts w:eastAsia="Arial"/>
        </w:rPr>
        <w:t xml:space="preserve"> </w:t>
      </w:r>
    </w:p>
    <w:p w14:paraId="687F5FBC" w14:textId="338FB234" w:rsidR="00C06D37" w:rsidRPr="00747F7B" w:rsidRDefault="00C06D37" w:rsidP="00247974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747F7B">
        <w:rPr>
          <w:rFonts w:asciiTheme="majorBidi" w:hAnsiTheme="majorBidi" w:cstheme="majorBidi"/>
          <w:bCs/>
        </w:rPr>
        <w:lastRenderedPageBreak/>
        <w:t>4.</w:t>
      </w:r>
      <w:r w:rsidR="000F7878" w:rsidRPr="00747F7B">
        <w:rPr>
          <w:rFonts w:asciiTheme="majorBidi" w:hAnsiTheme="majorBidi" w:cstheme="majorBidi"/>
          <w:bCs/>
        </w:rPr>
        <w:t>16</w:t>
      </w:r>
      <w:r w:rsidRPr="00747F7B">
        <w:rPr>
          <w:rFonts w:asciiTheme="majorBidi" w:hAnsiTheme="majorBidi" w:cstheme="majorBidi"/>
          <w:bCs/>
        </w:rPr>
        <w:t>. По результатам оказания Услуг между сторонами не требуется составление акта об оказании услуг, поскольку услуги потребляются Клиентом в процессе их оказания и не предполагают материального результата. Услуги считаются оказанными Ментором надлежащим образом по качеству и объему, в полном соответствии с условиями Договора и принятыми Клиентом, если в течение 7 (семи) календарных дней после фактического оказания Услуг Клиент не направил Ментору мотивированных письменных возражений относительно приемки Услуг.</w:t>
      </w:r>
    </w:p>
    <w:p w14:paraId="17CA03A0" w14:textId="77777777" w:rsidR="005339A4" w:rsidRPr="00747F7B" w:rsidRDefault="005339A4" w:rsidP="00247974">
      <w:pPr>
        <w:spacing w:line="276" w:lineRule="auto"/>
        <w:jc w:val="both"/>
      </w:pPr>
    </w:p>
    <w:p w14:paraId="7228455A" w14:textId="0F72270B" w:rsidR="00AF3EBA" w:rsidRPr="00747F7B" w:rsidRDefault="00AF3EBA" w:rsidP="00247974">
      <w:pPr>
        <w:spacing w:line="276" w:lineRule="auto"/>
        <w:rPr>
          <w:b/>
        </w:rPr>
      </w:pPr>
      <w:r w:rsidRPr="00747F7B">
        <w:rPr>
          <w:b/>
        </w:rPr>
        <w:t xml:space="preserve">5. ПРАВА И ОБЯЗАННОСТИ </w:t>
      </w:r>
      <w:r w:rsidR="004206A2" w:rsidRPr="00747F7B">
        <w:rPr>
          <w:b/>
        </w:rPr>
        <w:t>МЕНТОРА</w:t>
      </w:r>
      <w:r w:rsidR="007B0201" w:rsidRPr="00747F7B">
        <w:rPr>
          <w:b/>
        </w:rPr>
        <w:t>.</w:t>
      </w:r>
    </w:p>
    <w:p w14:paraId="0DF985A9" w14:textId="46F6C4CF" w:rsidR="00AF3EBA" w:rsidRPr="00747F7B" w:rsidRDefault="00750F5C" w:rsidP="00247974">
      <w:pPr>
        <w:spacing w:line="276" w:lineRule="auto"/>
        <w:jc w:val="both"/>
        <w:rPr>
          <w:b/>
        </w:rPr>
      </w:pPr>
      <w:r w:rsidRPr="00747F7B">
        <w:rPr>
          <w:b/>
        </w:rPr>
        <w:t>Ментор</w:t>
      </w:r>
      <w:r w:rsidR="00AF3EBA" w:rsidRPr="00747F7B">
        <w:rPr>
          <w:b/>
        </w:rPr>
        <w:t xml:space="preserve"> обязуется:</w:t>
      </w:r>
    </w:p>
    <w:p w14:paraId="6A6E0A19" w14:textId="77777777" w:rsidR="006C2EC4" w:rsidRPr="00747F7B" w:rsidRDefault="00697160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5.1.</w:t>
      </w:r>
      <w:r w:rsidR="00AF3EBA" w:rsidRPr="00747F7B">
        <w:t xml:space="preserve"> </w:t>
      </w:r>
      <w:r w:rsidRPr="00747F7B">
        <w:t xml:space="preserve">Оказывать оплаченные </w:t>
      </w:r>
      <w:r w:rsidR="00750F5C" w:rsidRPr="00747F7B">
        <w:t>Клиент</w:t>
      </w:r>
      <w:r w:rsidRPr="00747F7B">
        <w:t>ом услуги надлежащим образом и в полном объеме в соответствии с условиями настоящего Договора.</w:t>
      </w:r>
    </w:p>
    <w:p w14:paraId="52532300" w14:textId="7867E08E" w:rsidR="006C2EC4" w:rsidRPr="00747F7B" w:rsidRDefault="006C2EC4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5.2. Предоставить Клиенту доступ для проведения Онлайн-</w:t>
      </w:r>
      <w:proofErr w:type="spellStart"/>
      <w:r w:rsidRPr="00747F7B">
        <w:t>созвона</w:t>
      </w:r>
      <w:proofErr w:type="spellEnd"/>
      <w:r w:rsidRPr="00747F7B">
        <w:t>.</w:t>
      </w:r>
    </w:p>
    <w:p w14:paraId="1558C431" w14:textId="77777777" w:rsidR="006C2EC4" w:rsidRPr="00747F7B" w:rsidRDefault="006C2EC4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5.3. Информировать Клиента о ходе оказания услуг по настоящему Договору.</w:t>
      </w:r>
    </w:p>
    <w:p w14:paraId="25088223" w14:textId="77777777" w:rsidR="006C2EC4" w:rsidRPr="00747F7B" w:rsidRDefault="006C2EC4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5.4. Сохранять конфиденциальность сведений о деятельности Клиента и информации, полученной в ходе оказания услуг по настоящему Договору.</w:t>
      </w:r>
    </w:p>
    <w:p w14:paraId="15498452" w14:textId="77777777" w:rsidR="006C2EC4" w:rsidRPr="00747F7B" w:rsidRDefault="006C2EC4" w:rsidP="00247974">
      <w:pPr>
        <w:pStyle w:val="a4"/>
        <w:spacing w:line="276" w:lineRule="auto"/>
        <w:ind w:left="0"/>
        <w:contextualSpacing w:val="0"/>
        <w:jc w:val="both"/>
      </w:pPr>
      <w:r w:rsidRPr="00747F7B">
        <w:t xml:space="preserve">5.5. Информировать Клиента о предполагаемых изменениях и последствиях, которые могут возникнуть у Клиента в ходе или в результате оказания услуг, если такие изменения и последствия предвидятся </w:t>
      </w:r>
      <w:proofErr w:type="spellStart"/>
      <w:r w:rsidRPr="00747F7B">
        <w:t>Менторoм</w:t>
      </w:r>
      <w:proofErr w:type="spellEnd"/>
      <w:r w:rsidRPr="00747F7B">
        <w:t>.</w:t>
      </w:r>
    </w:p>
    <w:p w14:paraId="04CB7DF2" w14:textId="0291D350" w:rsidR="006C2EC4" w:rsidRPr="00747F7B" w:rsidRDefault="006C2EC4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5.6. В процессе оказания услуг по настоящему Договору руководствоваться интересами Клиента.</w:t>
      </w:r>
    </w:p>
    <w:p w14:paraId="12109018" w14:textId="79702ADB" w:rsidR="00697160" w:rsidRPr="00747F7B" w:rsidRDefault="00697160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</w:t>
      </w:r>
      <w:r w:rsidR="006C2EC4" w:rsidRPr="00747F7B">
        <w:t>7</w:t>
      </w:r>
      <w:r w:rsidRPr="00747F7B">
        <w:t xml:space="preserve">. Нести ответственность за хранение и обработку персональных данных </w:t>
      </w:r>
      <w:r w:rsidR="00750F5C" w:rsidRPr="00747F7B">
        <w:t>Клиент</w:t>
      </w:r>
      <w:r w:rsidRPr="00747F7B">
        <w:t xml:space="preserve">а, обеспечивать конфиденциальность этих данных в процессе их обработки и использовать их исключительно для качественного оказания услуг </w:t>
      </w:r>
      <w:r w:rsidR="00750F5C" w:rsidRPr="00747F7B">
        <w:t>Клиент</w:t>
      </w:r>
      <w:r w:rsidRPr="00747F7B">
        <w:t>у.</w:t>
      </w:r>
    </w:p>
    <w:p w14:paraId="5B187715" w14:textId="1FF97364" w:rsidR="00AF3EBA" w:rsidRPr="00747F7B" w:rsidRDefault="00750F5C" w:rsidP="00247974">
      <w:pPr>
        <w:spacing w:line="276" w:lineRule="auto"/>
        <w:jc w:val="both"/>
        <w:rPr>
          <w:b/>
        </w:rPr>
      </w:pPr>
      <w:r w:rsidRPr="00747F7B">
        <w:rPr>
          <w:b/>
        </w:rPr>
        <w:t>Ментор</w:t>
      </w:r>
      <w:r w:rsidR="00AF3EBA" w:rsidRPr="00747F7B">
        <w:rPr>
          <w:b/>
        </w:rPr>
        <w:t xml:space="preserve"> вправе:</w:t>
      </w:r>
    </w:p>
    <w:p w14:paraId="26DBF4BE" w14:textId="19CBEFB7" w:rsidR="00697160" w:rsidRPr="00747F7B" w:rsidRDefault="00697160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</w:t>
      </w:r>
      <w:r w:rsidR="0059028D" w:rsidRPr="00747F7B">
        <w:t>8</w:t>
      </w:r>
      <w:r w:rsidRPr="00747F7B">
        <w:t xml:space="preserve">. Получать от </w:t>
      </w:r>
      <w:r w:rsidR="00750F5C" w:rsidRPr="00747F7B">
        <w:t>Клиент</w:t>
      </w:r>
      <w:r w:rsidRPr="00747F7B">
        <w:t>а любую информацию, необходимую для выполнения своих обязательств по Договору.</w:t>
      </w:r>
    </w:p>
    <w:p w14:paraId="43964A97" w14:textId="77777777" w:rsidR="0059028D" w:rsidRPr="00747F7B" w:rsidRDefault="00697160" w:rsidP="00247974">
      <w:pPr>
        <w:spacing w:line="276" w:lineRule="auto"/>
        <w:jc w:val="both"/>
      </w:pPr>
      <w:r w:rsidRPr="00747F7B">
        <w:t>5.</w:t>
      </w:r>
      <w:r w:rsidR="0059028D" w:rsidRPr="00747F7B">
        <w:t>9</w:t>
      </w:r>
      <w:r w:rsidRPr="00747F7B">
        <w:t>. Самостоятельно определять формы и методы оказания услуг в рамках Договора.</w:t>
      </w:r>
    </w:p>
    <w:p w14:paraId="45021D93" w14:textId="22F0A645" w:rsidR="0059028D" w:rsidRPr="00747F7B" w:rsidRDefault="0059028D" w:rsidP="00247974">
      <w:pPr>
        <w:spacing w:line="276" w:lineRule="auto"/>
        <w:jc w:val="both"/>
      </w:pPr>
      <w:r w:rsidRPr="00747F7B">
        <w:t>5.10. Осуществлять видео- или аудиозапись во время оказания Услуг и использовать полученные при фото- и видеосъемке материалы по своему усмотрению любым не запрещенным законодательством РФ способом для личных или предпринимательских целей. Ментору принадлежит исключительное авторское право, а также смежные с исключительным авторским правом права на указанные материалы, использование полученных при фото- и видеосъемке материалов возможно только с письменного разрешения Ментора.</w:t>
      </w:r>
    </w:p>
    <w:p w14:paraId="6ED22B48" w14:textId="6F943B59" w:rsidR="00697160" w:rsidRPr="00747F7B" w:rsidRDefault="00697160" w:rsidP="00247974">
      <w:pPr>
        <w:spacing w:line="276" w:lineRule="auto"/>
        <w:jc w:val="both"/>
      </w:pPr>
      <w:r w:rsidRPr="00747F7B">
        <w:t>5.</w:t>
      </w:r>
      <w:r w:rsidR="0059028D" w:rsidRPr="00747F7B">
        <w:t>11</w:t>
      </w:r>
      <w:r w:rsidRPr="00747F7B">
        <w:t xml:space="preserve">. </w:t>
      </w:r>
      <w:r w:rsidR="0059028D" w:rsidRPr="00747F7B">
        <w:t>В</w:t>
      </w:r>
      <w:r w:rsidRPr="00747F7B">
        <w:t xml:space="preserve">ыкладывать результаты </w:t>
      </w:r>
      <w:r w:rsidR="00750F5C" w:rsidRPr="00747F7B">
        <w:t>Клиент</w:t>
      </w:r>
      <w:r w:rsidRPr="00747F7B">
        <w:t xml:space="preserve">а и отзывы </w:t>
      </w:r>
      <w:r w:rsidR="00750F5C" w:rsidRPr="00747F7B">
        <w:t>Клиент</w:t>
      </w:r>
      <w:r w:rsidRPr="00747F7B">
        <w:t>а в социальных сетях в качестве кейса в целях продвижения своих услуг</w:t>
      </w:r>
      <w:r w:rsidR="0059028D" w:rsidRPr="00747F7B">
        <w:t xml:space="preserve"> в обезличенной форме</w:t>
      </w:r>
      <w:r w:rsidRPr="00747F7B">
        <w:t xml:space="preserve">. </w:t>
      </w:r>
    </w:p>
    <w:p w14:paraId="549D5298" w14:textId="0E08E0BF" w:rsidR="00AF3EBA" w:rsidRPr="00747F7B" w:rsidRDefault="00697160" w:rsidP="00247974">
      <w:pPr>
        <w:spacing w:line="276" w:lineRule="auto"/>
        <w:jc w:val="both"/>
      </w:pPr>
      <w:r w:rsidRPr="00747F7B">
        <w:t>5.</w:t>
      </w:r>
      <w:r w:rsidR="0059028D" w:rsidRPr="00747F7B">
        <w:t>12</w:t>
      </w:r>
      <w:r w:rsidRPr="00747F7B">
        <w:t>. П</w:t>
      </w:r>
      <w:r w:rsidR="00AF3EBA" w:rsidRPr="00747F7B">
        <w:t xml:space="preserve">родлить сроки оказания услуг, уведомив об этом </w:t>
      </w:r>
      <w:r w:rsidR="00750F5C" w:rsidRPr="00747F7B">
        <w:t>Клиент</w:t>
      </w:r>
      <w:r w:rsidR="00AF3EBA" w:rsidRPr="00747F7B">
        <w:t xml:space="preserve">а не позднее </w:t>
      </w:r>
      <w:r w:rsidRPr="00747F7B">
        <w:t>чем за 3</w:t>
      </w:r>
      <w:r w:rsidR="00035D09" w:rsidRPr="00747F7B">
        <w:t xml:space="preserve"> (</w:t>
      </w:r>
      <w:r w:rsidR="00B26CE1" w:rsidRPr="00747F7B">
        <w:t>т</w:t>
      </w:r>
      <w:r w:rsidR="00035D09" w:rsidRPr="00747F7B">
        <w:t>ри)</w:t>
      </w:r>
      <w:r w:rsidR="00AF3EBA" w:rsidRPr="00747F7B">
        <w:t xml:space="preserve"> дн</w:t>
      </w:r>
      <w:r w:rsidRPr="00747F7B">
        <w:t>я</w:t>
      </w:r>
      <w:r w:rsidR="00AF3EBA" w:rsidRPr="00747F7B">
        <w:t>.</w:t>
      </w:r>
    </w:p>
    <w:p w14:paraId="113B5D11" w14:textId="633C32DD" w:rsidR="00697160" w:rsidRPr="00747F7B" w:rsidRDefault="00697160" w:rsidP="00247974">
      <w:pPr>
        <w:spacing w:line="276" w:lineRule="auto"/>
        <w:jc w:val="both"/>
      </w:pPr>
      <w:r w:rsidRPr="00747F7B">
        <w:t>5.</w:t>
      </w:r>
      <w:r w:rsidR="0059028D" w:rsidRPr="00747F7B">
        <w:t>13</w:t>
      </w:r>
      <w:r w:rsidRPr="00747F7B">
        <w:t>. Изменять стоимость</w:t>
      </w:r>
      <w:r w:rsidR="0059028D" w:rsidRPr="00747F7B">
        <w:t xml:space="preserve">, порядок оказания </w:t>
      </w:r>
      <w:r w:rsidRPr="00747F7B">
        <w:t>услуг,</w:t>
      </w:r>
      <w:r w:rsidR="0059028D" w:rsidRPr="00747F7B">
        <w:t xml:space="preserve"> а также</w:t>
      </w:r>
      <w:r w:rsidRPr="00747F7B">
        <w:t xml:space="preserve"> </w:t>
      </w:r>
      <w:r w:rsidR="0059028D" w:rsidRPr="00747F7B">
        <w:t xml:space="preserve">иные </w:t>
      </w:r>
      <w:r w:rsidRPr="00747F7B">
        <w:t xml:space="preserve">условия настоящей Оферты. </w:t>
      </w:r>
      <w:r w:rsidR="00750F5C" w:rsidRPr="00747F7B">
        <w:t>Ментор</w:t>
      </w:r>
      <w:r w:rsidRPr="00747F7B">
        <w:t xml:space="preserve"> уведомляет </w:t>
      </w:r>
      <w:r w:rsidR="00750F5C" w:rsidRPr="00747F7B">
        <w:t>Клиент</w:t>
      </w:r>
      <w:r w:rsidRPr="00747F7B">
        <w:t>а об указанных изменениях, путем размещения</w:t>
      </w:r>
      <w:r w:rsidR="0059028D" w:rsidRPr="00747F7B">
        <w:t xml:space="preserve"> на Сайте или </w:t>
      </w:r>
      <w:r w:rsidRPr="00747F7B">
        <w:t>направления новой Оферты</w:t>
      </w:r>
      <w:r w:rsidR="0059028D" w:rsidRPr="00747F7B">
        <w:t xml:space="preserve"> по известным каналам связи Клиенту</w:t>
      </w:r>
      <w:r w:rsidRPr="00747F7B">
        <w:t>.</w:t>
      </w:r>
    </w:p>
    <w:p w14:paraId="56FB4741" w14:textId="4CD5605C" w:rsidR="00697160" w:rsidRPr="00747F7B" w:rsidRDefault="00697160" w:rsidP="00247974">
      <w:pPr>
        <w:spacing w:line="276" w:lineRule="auto"/>
        <w:jc w:val="both"/>
      </w:pPr>
      <w:r w:rsidRPr="00747F7B">
        <w:t>5.1</w:t>
      </w:r>
      <w:r w:rsidR="0059028D" w:rsidRPr="00747F7B">
        <w:t>4</w:t>
      </w:r>
      <w:r w:rsidRPr="00747F7B">
        <w:t>. Перенести Онлайн-</w:t>
      </w:r>
      <w:proofErr w:type="spellStart"/>
      <w:r w:rsidRPr="00747F7B">
        <w:t>созвон</w:t>
      </w:r>
      <w:proofErr w:type="spellEnd"/>
      <w:r w:rsidRPr="00747F7B">
        <w:t xml:space="preserve">, уведомив об этом </w:t>
      </w:r>
      <w:r w:rsidR="00750F5C" w:rsidRPr="00747F7B">
        <w:t>Клиент</w:t>
      </w:r>
      <w:r w:rsidRPr="00747F7B">
        <w:t>а.</w:t>
      </w:r>
    </w:p>
    <w:p w14:paraId="30DE977E" w14:textId="6703E99A" w:rsidR="00457852" w:rsidRPr="00747F7B" w:rsidRDefault="00457852" w:rsidP="00247974">
      <w:pPr>
        <w:spacing w:line="276" w:lineRule="auto"/>
        <w:jc w:val="both"/>
      </w:pPr>
      <w:r w:rsidRPr="00747F7B">
        <w:t>5.15. Привлекать к оказанию услуг третьих лиц без согласования с Клиентом.</w:t>
      </w:r>
    </w:p>
    <w:p w14:paraId="7300BC30" w14:textId="178DF850" w:rsidR="0059028D" w:rsidRPr="00747F7B" w:rsidRDefault="005F7669" w:rsidP="00247974">
      <w:pPr>
        <w:pStyle w:val="a4"/>
        <w:spacing w:line="276" w:lineRule="auto"/>
        <w:ind w:left="0"/>
        <w:contextualSpacing w:val="0"/>
        <w:jc w:val="both"/>
      </w:pPr>
      <w:r w:rsidRPr="00747F7B">
        <w:lastRenderedPageBreak/>
        <w:t>5.</w:t>
      </w:r>
      <w:r w:rsidR="00457852" w:rsidRPr="00747F7B">
        <w:t>16</w:t>
      </w:r>
      <w:r w:rsidRPr="00747F7B">
        <w:t xml:space="preserve">. </w:t>
      </w:r>
      <w:r w:rsidR="005339A4" w:rsidRPr="00747F7B">
        <w:t>Запр</w:t>
      </w:r>
      <w:r w:rsidR="0059028D" w:rsidRPr="00747F7B">
        <w:t>ашивать</w:t>
      </w:r>
      <w:r w:rsidR="005339A4" w:rsidRPr="00747F7B">
        <w:t xml:space="preserve"> у </w:t>
      </w:r>
      <w:r w:rsidR="00750F5C" w:rsidRPr="00747F7B">
        <w:t>Клиент</w:t>
      </w:r>
      <w:r w:rsidR="005339A4" w:rsidRPr="00747F7B">
        <w:t>а сведения о трудоустройстве, а именно: наименование должности, размер оклада/вознаграждения, даты выплаты заработной платы/вознаграждения.</w:t>
      </w:r>
    </w:p>
    <w:p w14:paraId="0DE27C6F" w14:textId="17748CD9" w:rsidR="0059028D" w:rsidRPr="00747F7B" w:rsidRDefault="0059028D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</w:t>
      </w:r>
      <w:r w:rsidR="00457852" w:rsidRPr="00747F7B">
        <w:t>17</w:t>
      </w:r>
      <w:r w:rsidRPr="00747F7B">
        <w:t xml:space="preserve">. Отказаться в одностороннем порядке </w:t>
      </w:r>
      <w:r w:rsidR="00EA14B7" w:rsidRPr="00747F7B">
        <w:t xml:space="preserve">(без указания причин отказа) </w:t>
      </w:r>
      <w:r w:rsidRPr="00747F7B">
        <w:t>от исполнения настоящего Договора полностью или в части при условии полного возмещения Клиенту убытков при отсутствии нарушений условий настоящего Договора со стороны Клиента.</w:t>
      </w:r>
    </w:p>
    <w:p w14:paraId="258D28E6" w14:textId="63969550" w:rsidR="005F7669" w:rsidRPr="00747F7B" w:rsidRDefault="005339A4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</w:t>
      </w:r>
      <w:r w:rsidR="00457852" w:rsidRPr="00747F7B">
        <w:t>18</w:t>
      </w:r>
      <w:r w:rsidRPr="00747F7B">
        <w:t xml:space="preserve">. </w:t>
      </w:r>
      <w:r w:rsidR="005F7669" w:rsidRPr="00747F7B">
        <w:t>Не приступать к оказанию услуг</w:t>
      </w:r>
      <w:r w:rsidR="0059028D" w:rsidRPr="00747F7B">
        <w:t>, отказаться от оказания услуг</w:t>
      </w:r>
      <w:r w:rsidR="005F7669" w:rsidRPr="00747F7B">
        <w:t xml:space="preserve"> либо приостановить их оказание при наличии любого из следующих оснований:</w:t>
      </w:r>
    </w:p>
    <w:p w14:paraId="3366D8CC" w14:textId="0452F957" w:rsidR="005F7669" w:rsidRPr="00747F7B" w:rsidRDefault="005F7669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</w:t>
      </w:r>
      <w:r w:rsidR="00457852" w:rsidRPr="00747F7B">
        <w:t>18</w:t>
      </w:r>
      <w:r w:rsidRPr="00747F7B">
        <w:t xml:space="preserve">.1. нарушения </w:t>
      </w:r>
      <w:r w:rsidR="00750F5C" w:rsidRPr="00747F7B">
        <w:t>Клиент</w:t>
      </w:r>
      <w:r w:rsidRPr="00747F7B">
        <w:t>ом сроков и иных условий оплаты услуг по настоящей Оферте;</w:t>
      </w:r>
    </w:p>
    <w:p w14:paraId="0B97CA67" w14:textId="687DA7B6" w:rsidR="005F7669" w:rsidRPr="00747F7B" w:rsidRDefault="005F7669" w:rsidP="00247974">
      <w:pPr>
        <w:pStyle w:val="a4"/>
        <w:spacing w:line="276" w:lineRule="auto"/>
        <w:ind w:left="0"/>
        <w:contextualSpacing w:val="0"/>
        <w:jc w:val="both"/>
      </w:pPr>
      <w:r w:rsidRPr="00747F7B">
        <w:t>5.</w:t>
      </w:r>
      <w:r w:rsidR="00457852" w:rsidRPr="00747F7B">
        <w:t>18</w:t>
      </w:r>
      <w:r w:rsidRPr="00747F7B">
        <w:t xml:space="preserve">.2. предоставления неполной и (или) недостоверной информации о </w:t>
      </w:r>
      <w:r w:rsidR="00750F5C" w:rsidRPr="00747F7B">
        <w:t>Клиент</w:t>
      </w:r>
      <w:r w:rsidRPr="00747F7B">
        <w:t>е, необходимой для оказания услуг;</w:t>
      </w:r>
    </w:p>
    <w:p w14:paraId="593C7F0C" w14:textId="2E60F760" w:rsidR="005F7669" w:rsidRPr="00747F7B" w:rsidRDefault="005F7669" w:rsidP="00247974">
      <w:pPr>
        <w:pStyle w:val="a4"/>
        <w:spacing w:line="276" w:lineRule="auto"/>
        <w:ind w:left="0"/>
        <w:contextualSpacing w:val="0"/>
        <w:jc w:val="both"/>
        <w:rPr>
          <w:highlight w:val="yellow"/>
        </w:rPr>
      </w:pPr>
      <w:r w:rsidRPr="00747F7B">
        <w:t>5.</w:t>
      </w:r>
      <w:r w:rsidR="00457852" w:rsidRPr="00747F7B">
        <w:t>18</w:t>
      </w:r>
      <w:r w:rsidRPr="00747F7B">
        <w:t xml:space="preserve">.3. нарушения </w:t>
      </w:r>
      <w:r w:rsidR="00750F5C" w:rsidRPr="00747F7B">
        <w:t>Клиент</w:t>
      </w:r>
      <w:r w:rsidRPr="00747F7B">
        <w:t xml:space="preserve">ом обязанностей, закрепленных в </w:t>
      </w:r>
      <w:proofErr w:type="spellStart"/>
      <w:r w:rsidRPr="00747F7B">
        <w:t>п</w:t>
      </w:r>
      <w:r w:rsidR="00021E2E" w:rsidRPr="00747F7B">
        <w:t>п</w:t>
      </w:r>
      <w:proofErr w:type="spellEnd"/>
      <w:r w:rsidRPr="00747F7B">
        <w:t>. 6.</w:t>
      </w:r>
      <w:r w:rsidR="00021E2E" w:rsidRPr="00747F7B">
        <w:t>1</w:t>
      </w:r>
      <w:r w:rsidRPr="00747F7B">
        <w:t xml:space="preserve"> </w:t>
      </w:r>
      <w:r w:rsidR="00021E2E" w:rsidRPr="00747F7B">
        <w:t xml:space="preserve">- </w:t>
      </w:r>
      <w:r w:rsidRPr="00747F7B">
        <w:t>6.</w:t>
      </w:r>
      <w:r w:rsidR="00B26CE1" w:rsidRPr="00747F7B">
        <w:t>14</w:t>
      </w:r>
      <w:r w:rsidRPr="00747F7B">
        <w:t xml:space="preserve"> настоящей Оферты.</w:t>
      </w:r>
    </w:p>
    <w:p w14:paraId="3CA78EA9" w14:textId="38022640" w:rsidR="0059028D" w:rsidRPr="00747F7B" w:rsidRDefault="005F7669" w:rsidP="00247974">
      <w:pPr>
        <w:spacing w:line="276" w:lineRule="auto"/>
        <w:jc w:val="both"/>
        <w:rPr>
          <w:rFonts w:eastAsia="Calibri"/>
          <w:lang w:eastAsia="en-US"/>
        </w:rPr>
      </w:pPr>
      <w:r w:rsidRPr="00747F7B">
        <w:t>5.</w:t>
      </w:r>
      <w:r w:rsidR="00457852" w:rsidRPr="00747F7B">
        <w:t>19</w:t>
      </w:r>
      <w:r w:rsidRPr="00747F7B">
        <w:t xml:space="preserve">. Заблокировать учетную запись </w:t>
      </w:r>
      <w:r w:rsidR="00750F5C" w:rsidRPr="00747F7B">
        <w:t>Клиент</w:t>
      </w:r>
      <w:r w:rsidRPr="00747F7B">
        <w:t>а</w:t>
      </w:r>
      <w:r w:rsidR="00EA14B7" w:rsidRPr="00747F7B">
        <w:t xml:space="preserve"> и (или) удалить Клиента из чата в мессенджере </w:t>
      </w:r>
      <w:r w:rsidR="00EA14B7" w:rsidRPr="00747F7B">
        <w:rPr>
          <w:lang w:val="en-US"/>
        </w:rPr>
        <w:t>Telegram</w:t>
      </w:r>
      <w:r w:rsidRPr="00747F7B">
        <w:t xml:space="preserve"> и прекратить оказание услуг без возвращения внесенной платы в случае нарушения </w:t>
      </w:r>
      <w:r w:rsidR="00750F5C" w:rsidRPr="00747F7B">
        <w:t>Клиент</w:t>
      </w:r>
      <w:r w:rsidRPr="00747F7B">
        <w:t xml:space="preserve">ом обязанностей, закрепленных в </w:t>
      </w:r>
      <w:proofErr w:type="spellStart"/>
      <w:r w:rsidR="00021E2E" w:rsidRPr="00747F7B">
        <w:t>пп</w:t>
      </w:r>
      <w:proofErr w:type="spellEnd"/>
      <w:r w:rsidR="00021E2E" w:rsidRPr="00747F7B">
        <w:t>. 6.1 - 6.</w:t>
      </w:r>
      <w:r w:rsidR="00B26CE1" w:rsidRPr="00747F7B">
        <w:t>14</w:t>
      </w:r>
      <w:r w:rsidRPr="00747F7B">
        <w:t xml:space="preserve"> настоящей Оферты</w:t>
      </w:r>
      <w:r w:rsidR="00237E59" w:rsidRPr="00747F7B">
        <w:t>, а также в случае если Клиент без уважительных причин и без предупреждения не выходит на связь более 1 (одной) недели</w:t>
      </w:r>
      <w:r w:rsidRPr="00747F7B">
        <w:rPr>
          <w:rFonts w:eastAsia="Calibri"/>
          <w:lang w:eastAsia="en-US"/>
        </w:rPr>
        <w:t>.</w:t>
      </w:r>
    </w:p>
    <w:p w14:paraId="0F43503A" w14:textId="77777777" w:rsidR="00A12FFB" w:rsidRPr="00747F7B" w:rsidRDefault="00A12FFB" w:rsidP="00247974">
      <w:pPr>
        <w:spacing w:line="276" w:lineRule="auto"/>
        <w:jc w:val="both"/>
      </w:pPr>
    </w:p>
    <w:p w14:paraId="61F19E80" w14:textId="0A09D993" w:rsidR="00AF3EBA" w:rsidRPr="00747F7B" w:rsidRDefault="00AF3EBA" w:rsidP="00247974">
      <w:pPr>
        <w:spacing w:line="276" w:lineRule="auto"/>
        <w:rPr>
          <w:b/>
        </w:rPr>
      </w:pPr>
      <w:r w:rsidRPr="00747F7B">
        <w:rPr>
          <w:b/>
        </w:rPr>
        <w:t xml:space="preserve">6. ПРАВА И ОБЯЗАННОСТИ </w:t>
      </w:r>
      <w:r w:rsidR="00750F5C" w:rsidRPr="00747F7B">
        <w:rPr>
          <w:b/>
        </w:rPr>
        <w:t>КЛИЕНТ</w:t>
      </w:r>
      <w:r w:rsidRPr="00747F7B">
        <w:rPr>
          <w:b/>
        </w:rPr>
        <w:t>А</w:t>
      </w:r>
      <w:r w:rsidR="009D7521" w:rsidRPr="00747F7B">
        <w:rPr>
          <w:b/>
        </w:rPr>
        <w:t>.</w:t>
      </w:r>
    </w:p>
    <w:p w14:paraId="0D5A7D67" w14:textId="2C0DBFC6" w:rsidR="00AF3EBA" w:rsidRPr="00747F7B" w:rsidRDefault="00750F5C" w:rsidP="00247974">
      <w:pPr>
        <w:spacing w:line="276" w:lineRule="auto"/>
        <w:jc w:val="both"/>
        <w:rPr>
          <w:b/>
        </w:rPr>
      </w:pPr>
      <w:r w:rsidRPr="00747F7B">
        <w:rPr>
          <w:b/>
        </w:rPr>
        <w:t>Клиент</w:t>
      </w:r>
      <w:r w:rsidR="00AF3EBA" w:rsidRPr="00747F7B">
        <w:rPr>
          <w:b/>
        </w:rPr>
        <w:t xml:space="preserve"> обязуется:</w:t>
      </w:r>
    </w:p>
    <w:p w14:paraId="46023FC6" w14:textId="3FADA336" w:rsidR="005F7669" w:rsidRPr="00747F7B" w:rsidRDefault="005F7669" w:rsidP="00247974">
      <w:pPr>
        <w:spacing w:line="276" w:lineRule="auto"/>
        <w:jc w:val="both"/>
      </w:pPr>
      <w:r w:rsidRPr="00747F7B">
        <w:t xml:space="preserve">6.1. </w:t>
      </w:r>
      <w:r w:rsidR="003F291B" w:rsidRPr="00747F7B">
        <w:t>Предоставить Ментору все необходимые для оказания услуг информацию и документы. Оказывать содействие в исполнении, участвовать в проводимых Онлайн-</w:t>
      </w:r>
      <w:proofErr w:type="spellStart"/>
      <w:r w:rsidR="003F291B" w:rsidRPr="00747F7B">
        <w:t>созвонах</w:t>
      </w:r>
      <w:proofErr w:type="spellEnd"/>
      <w:r w:rsidR="003F291B" w:rsidRPr="00747F7B">
        <w:t xml:space="preserve"> в согласованные Сторонами сроки.</w:t>
      </w:r>
    </w:p>
    <w:p w14:paraId="11303A2E" w14:textId="6FB3CBA5" w:rsidR="008C5E54" w:rsidRPr="00747F7B" w:rsidRDefault="008C5E54" w:rsidP="00247974">
      <w:pPr>
        <w:spacing w:line="276" w:lineRule="auto"/>
        <w:jc w:val="both"/>
      </w:pPr>
      <w:r w:rsidRPr="00747F7B">
        <w:t xml:space="preserve">6.2. </w:t>
      </w:r>
      <w:r w:rsidR="00DA7098" w:rsidRPr="00747F7B">
        <w:t>Ежедневно</w:t>
      </w:r>
      <w:r w:rsidR="00B26CE1" w:rsidRPr="00747F7B">
        <w:t xml:space="preserve"> с</w:t>
      </w:r>
      <w:r w:rsidRPr="00747F7B">
        <w:t xml:space="preserve">давать отчетность в Чате в </w:t>
      </w:r>
      <w:r w:rsidRPr="00747F7B">
        <w:rPr>
          <w:lang w:val="en-US"/>
        </w:rPr>
        <w:t>Telegram</w:t>
      </w:r>
      <w:r w:rsidR="00DA7098" w:rsidRPr="00747F7B">
        <w:t>,</w:t>
      </w:r>
      <w:r w:rsidRPr="00747F7B">
        <w:t xml:space="preserve"> своевременно выполнять все практические задания</w:t>
      </w:r>
      <w:r w:rsidR="00DA7098" w:rsidRPr="00747F7B">
        <w:t xml:space="preserve"> и следовать всем рекомендациям Ментора</w:t>
      </w:r>
      <w:r w:rsidRPr="00747F7B">
        <w:t>.</w:t>
      </w:r>
    </w:p>
    <w:p w14:paraId="5F556612" w14:textId="0E782E6A" w:rsidR="005F7669" w:rsidRPr="00747F7B" w:rsidRDefault="008C5E54" w:rsidP="00247974">
      <w:pPr>
        <w:spacing w:line="276" w:lineRule="auto"/>
        <w:jc w:val="both"/>
      </w:pPr>
      <w:r w:rsidRPr="00747F7B">
        <w:t xml:space="preserve">6.3. </w:t>
      </w:r>
      <w:r w:rsidR="005F7669" w:rsidRPr="00747F7B">
        <w:t xml:space="preserve">Не воспроизводить, не повторять, не копировать, не продавать, </w:t>
      </w:r>
      <w:r w:rsidR="00D65B83" w:rsidRPr="00747F7B">
        <w:t xml:space="preserve">не скачивать, </w:t>
      </w:r>
      <w:r w:rsidR="005F7669" w:rsidRPr="00747F7B">
        <w:t>а также не использовать в каких бы то ни было целях (в том числе в коммерческих) информацию и материалы, ставшие ему доступными в связи с оказанием услуг, за исключением их личного использования (просмотра и применения на практике)</w:t>
      </w:r>
      <w:r w:rsidR="00F65B93" w:rsidRPr="00747F7B">
        <w:t xml:space="preserve"> как в момент действия настоящего Договора, так после окончания срока действия настоящего Договора.</w:t>
      </w:r>
      <w:r w:rsidR="003F291B" w:rsidRPr="00747F7B">
        <w:t xml:space="preserve"> </w:t>
      </w:r>
    </w:p>
    <w:p w14:paraId="6A39A3E4" w14:textId="10257F06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4</w:t>
      </w:r>
      <w:r w:rsidRPr="00747F7B">
        <w:t xml:space="preserve">. </w:t>
      </w:r>
      <w:r w:rsidR="003F291B" w:rsidRPr="00747F7B">
        <w:t>Принять и о</w:t>
      </w:r>
      <w:r w:rsidRPr="00747F7B">
        <w:t xml:space="preserve">платить услуги на условиях и по стоимости, действующих на момент </w:t>
      </w:r>
      <w:r w:rsidR="003F291B" w:rsidRPr="00747F7B">
        <w:t>заключения настоящего Договора</w:t>
      </w:r>
      <w:r w:rsidRPr="00747F7B">
        <w:t>.</w:t>
      </w:r>
    </w:p>
    <w:p w14:paraId="40515C7C" w14:textId="689FF941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5</w:t>
      </w:r>
      <w:r w:rsidRPr="00747F7B">
        <w:t>. Не использовать полученную при оказании услуг информацию и знания в целях создания подобного и (или) конкурентного продукта или сервиса</w:t>
      </w:r>
      <w:r w:rsidR="00F65B93" w:rsidRPr="00747F7B">
        <w:t xml:space="preserve"> как в момент действия настоящего Договора, так после окончания срока действия настоящего Договора.</w:t>
      </w:r>
    </w:p>
    <w:p w14:paraId="0C55E827" w14:textId="19D27EFB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6</w:t>
      </w:r>
      <w:r w:rsidRPr="00747F7B">
        <w:t xml:space="preserve">. Не организовывать и (или) не проводить собственные </w:t>
      </w:r>
      <w:r w:rsidR="003F291B" w:rsidRPr="00747F7B">
        <w:t xml:space="preserve">обучения, курсы, </w:t>
      </w:r>
      <w:r w:rsidRPr="00747F7B">
        <w:t>наставничества на базе материалов, полученных в рамках настоящего Договора каким-либо образом или в какой-либо форме</w:t>
      </w:r>
      <w:r w:rsidR="00F65B93" w:rsidRPr="00747F7B">
        <w:t xml:space="preserve"> как в момент действия настоящего Договора, так после окончания срока действия настоящего Договора.</w:t>
      </w:r>
    </w:p>
    <w:p w14:paraId="56B7D13F" w14:textId="1EC003A4" w:rsidR="005F7669" w:rsidRPr="00747F7B" w:rsidRDefault="005F7669" w:rsidP="00247974">
      <w:pPr>
        <w:spacing w:line="276" w:lineRule="auto"/>
        <w:jc w:val="both"/>
        <w:rPr>
          <w:b/>
          <w:bCs/>
        </w:rPr>
      </w:pPr>
      <w:r w:rsidRPr="00747F7B">
        <w:t>6.</w:t>
      </w:r>
      <w:r w:rsidR="008C5E54" w:rsidRPr="00747F7B">
        <w:t>7</w:t>
      </w:r>
      <w:r w:rsidRPr="00747F7B">
        <w:t xml:space="preserve">. Не передавать доступ к материалам услуг и их архивированной версии, а также не передавать права на ее использование, для ознакомления, распространения, сдачи внаем или предоставления взаймы каким-либо третьим лицам; не оказывать аналогичные услуги на базе предоставленных </w:t>
      </w:r>
      <w:r w:rsidR="002D056C" w:rsidRPr="00747F7B">
        <w:t>Ментором</w:t>
      </w:r>
      <w:r w:rsidRPr="00747F7B">
        <w:t xml:space="preserve"> материалов</w:t>
      </w:r>
      <w:r w:rsidR="00F65B93" w:rsidRPr="00747F7B">
        <w:rPr>
          <w:b/>
          <w:bCs/>
        </w:rPr>
        <w:t xml:space="preserve"> </w:t>
      </w:r>
      <w:r w:rsidR="00F65B93" w:rsidRPr="00747F7B">
        <w:t>как в момент действия настоящего Договора, так после окончания срока действия настоящего Договора.</w:t>
      </w:r>
    </w:p>
    <w:p w14:paraId="64E336C0" w14:textId="0039F320" w:rsidR="005F7669" w:rsidRPr="00747F7B" w:rsidRDefault="005F7669" w:rsidP="00247974">
      <w:pPr>
        <w:spacing w:line="276" w:lineRule="auto"/>
        <w:jc w:val="both"/>
      </w:pPr>
      <w:r w:rsidRPr="00747F7B">
        <w:lastRenderedPageBreak/>
        <w:t>6.</w:t>
      </w:r>
      <w:r w:rsidR="008C5E54" w:rsidRPr="00747F7B">
        <w:t>8</w:t>
      </w:r>
      <w:r w:rsidRPr="00747F7B">
        <w:t xml:space="preserve">. Не использовать материалы, относящиеся к услугам, в целях подстрекательства каких-либо </w:t>
      </w:r>
      <w:r w:rsidR="00750F5C" w:rsidRPr="00747F7B">
        <w:t>Клиент</w:t>
      </w:r>
      <w:r w:rsidRPr="00747F7B">
        <w:t xml:space="preserve">ов </w:t>
      </w:r>
      <w:r w:rsidR="004206A2" w:rsidRPr="00747F7B">
        <w:t>Ментора</w:t>
      </w:r>
      <w:r w:rsidRPr="00747F7B">
        <w:t xml:space="preserve"> к использованию каких-либо конкурентных продуктов или услуг</w:t>
      </w:r>
      <w:r w:rsidR="00F65B93" w:rsidRPr="00747F7B">
        <w:t xml:space="preserve"> как в момент действия настоящего Договора, так после окончания срока действия настоящего Договора.</w:t>
      </w:r>
    </w:p>
    <w:p w14:paraId="7BB84DEC" w14:textId="6FC74308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9</w:t>
      </w:r>
      <w:r w:rsidRPr="00747F7B">
        <w:t>. Не вносить исправления и изменения в материалы, не подвергать их обратному проектированию, декомпилированию или деассемблированию</w:t>
      </w:r>
      <w:r w:rsidR="00F65B93" w:rsidRPr="00747F7B">
        <w:t>.</w:t>
      </w:r>
    </w:p>
    <w:p w14:paraId="4D948F99" w14:textId="29D1BF0E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10</w:t>
      </w:r>
      <w:r w:rsidRPr="00747F7B">
        <w:t xml:space="preserve">. Соблюдать общепринятые нормы поведения, в частности, проявлять уважение к </w:t>
      </w:r>
      <w:r w:rsidR="002D056C" w:rsidRPr="00747F7B">
        <w:t>Ментору</w:t>
      </w:r>
      <w:r w:rsidRPr="00747F7B">
        <w:t xml:space="preserve">, не посягать на его честь и достоинство, не использовать ненормативную лексику, не употреблять в общении выражения, которые могут оскорбить </w:t>
      </w:r>
      <w:r w:rsidR="004206A2" w:rsidRPr="00747F7B">
        <w:t>Ментора</w:t>
      </w:r>
      <w:r w:rsidRPr="00747F7B">
        <w:t>.</w:t>
      </w:r>
    </w:p>
    <w:p w14:paraId="5755B3C0" w14:textId="4651D7DA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11</w:t>
      </w:r>
      <w:r w:rsidRPr="00747F7B">
        <w:t xml:space="preserve">. Не допускать агрессивного поведения во время оказания услуг, не препятствовать </w:t>
      </w:r>
      <w:r w:rsidR="002D056C" w:rsidRPr="00747F7B">
        <w:t>Ментору</w:t>
      </w:r>
      <w:r w:rsidRPr="00747F7B">
        <w:t xml:space="preserve"> в оказании, не допускать высказываний (устно, письменно), не относящихся к</w:t>
      </w:r>
      <w:r w:rsidR="003F291B" w:rsidRPr="00747F7B">
        <w:t xml:space="preserve"> оказанию услуг</w:t>
      </w:r>
      <w:r w:rsidRPr="00747F7B">
        <w:t>, не распространять рекламу и не предлагать услуги сторонних ресурсов, свои услуги или услуги третьих лиц, в том числе в виде оценочных суждений.</w:t>
      </w:r>
    </w:p>
    <w:p w14:paraId="0DDDBE6B" w14:textId="16D837C2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12</w:t>
      </w:r>
      <w:r w:rsidRPr="00747F7B">
        <w:t xml:space="preserve">. Не допускать распространение любыми способами недостоверной информации об услугах </w:t>
      </w:r>
      <w:r w:rsidR="004206A2" w:rsidRPr="00747F7B">
        <w:t>Ментора</w:t>
      </w:r>
      <w:r w:rsidRPr="00747F7B">
        <w:t xml:space="preserve">, а также информацию, порочащую деловую репутацию </w:t>
      </w:r>
      <w:r w:rsidR="004206A2" w:rsidRPr="00747F7B">
        <w:t>Ментора</w:t>
      </w:r>
      <w:r w:rsidR="00632B84" w:rsidRPr="00747F7B">
        <w:t xml:space="preserve"> как в момент действия настоящего Договора, так после окончания срока действия настоящего Договора</w:t>
      </w:r>
      <w:r w:rsidRPr="00747F7B">
        <w:t>.</w:t>
      </w:r>
    </w:p>
    <w:p w14:paraId="11B3E9EF" w14:textId="2F31F35F" w:rsidR="003F291B" w:rsidRPr="00747F7B" w:rsidRDefault="003F291B" w:rsidP="00247974">
      <w:pPr>
        <w:spacing w:line="276" w:lineRule="auto"/>
        <w:jc w:val="both"/>
      </w:pPr>
      <w:r w:rsidRPr="00747F7B">
        <w:t>6.</w:t>
      </w:r>
      <w:r w:rsidR="008C5E54" w:rsidRPr="00747F7B">
        <w:t>13</w:t>
      </w:r>
      <w:r w:rsidRPr="00747F7B">
        <w:t>. Не осуществлять видео- или аудиозапись во время получения Услуг без получения согласия Ментора.</w:t>
      </w:r>
    </w:p>
    <w:p w14:paraId="2B391475" w14:textId="6233E776" w:rsidR="003F291B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14</w:t>
      </w:r>
      <w:r w:rsidRPr="00747F7B">
        <w:t>. Выполнять все правила</w:t>
      </w:r>
      <w:r w:rsidR="003F291B" w:rsidRPr="00747F7B">
        <w:t xml:space="preserve"> получения услуг</w:t>
      </w:r>
      <w:r w:rsidRPr="00747F7B">
        <w:t xml:space="preserve">, отраженные в настоящей Оферте, озвученные </w:t>
      </w:r>
      <w:r w:rsidR="002D056C" w:rsidRPr="00747F7B">
        <w:t>Ментором</w:t>
      </w:r>
      <w:r w:rsidRPr="00747F7B">
        <w:t xml:space="preserve"> и иным способом ставшие известными </w:t>
      </w:r>
      <w:r w:rsidR="00750F5C" w:rsidRPr="00747F7B">
        <w:t>Клиент</w:t>
      </w:r>
      <w:r w:rsidRPr="00747F7B">
        <w:t>у.</w:t>
      </w:r>
    </w:p>
    <w:p w14:paraId="02AEC751" w14:textId="0B303671" w:rsidR="003F291B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15</w:t>
      </w:r>
      <w:r w:rsidRPr="00747F7B">
        <w:t xml:space="preserve">. </w:t>
      </w:r>
      <w:r w:rsidR="003F291B" w:rsidRPr="00747F7B">
        <w:t xml:space="preserve">Самостоятельно обеспечивать техническую возможность пользования Услугами Ментора со своей стороны, а именно обеспечить надлежащий доступ к информационно-телекоммуникационной сети «Интернет» и наличие </w:t>
      </w:r>
      <w:r w:rsidR="00D161A0" w:rsidRPr="00747F7B">
        <w:t xml:space="preserve">компьютера, </w:t>
      </w:r>
      <w:r w:rsidR="003F291B" w:rsidRPr="00747F7B">
        <w:t>программного обеспечения, совместимого с передачей информации от Ментора и других необходимых средств.</w:t>
      </w:r>
    </w:p>
    <w:p w14:paraId="51E8FC27" w14:textId="6211E2C9" w:rsidR="00146E52" w:rsidRPr="00747F7B" w:rsidRDefault="005F7669" w:rsidP="00247974">
      <w:pPr>
        <w:spacing w:line="276" w:lineRule="auto"/>
        <w:jc w:val="both"/>
      </w:pPr>
      <w:r w:rsidRPr="00747F7B">
        <w:t>6.</w:t>
      </w:r>
      <w:r w:rsidR="008C5E54" w:rsidRPr="00747F7B">
        <w:t>16</w:t>
      </w:r>
      <w:r w:rsidRPr="00747F7B">
        <w:t xml:space="preserve">. </w:t>
      </w:r>
      <w:r w:rsidR="008C5E54" w:rsidRPr="00747F7B">
        <w:t>С</w:t>
      </w:r>
      <w:r w:rsidR="00426A68" w:rsidRPr="00747F7B">
        <w:t xml:space="preserve">ообщить </w:t>
      </w:r>
      <w:r w:rsidR="002D056C" w:rsidRPr="00747F7B">
        <w:t>Ментору</w:t>
      </w:r>
      <w:r w:rsidR="00426A68" w:rsidRPr="00747F7B">
        <w:t xml:space="preserve"> в течение </w:t>
      </w:r>
      <w:r w:rsidR="003F291B" w:rsidRPr="00747F7B">
        <w:t>3</w:t>
      </w:r>
      <w:r w:rsidR="00035D09" w:rsidRPr="00747F7B">
        <w:t xml:space="preserve"> </w:t>
      </w:r>
      <w:r w:rsidR="00426A68" w:rsidRPr="00747F7B">
        <w:t>(</w:t>
      </w:r>
      <w:r w:rsidR="008C5E54" w:rsidRPr="00747F7B">
        <w:t>т</w:t>
      </w:r>
      <w:r w:rsidR="003F291B" w:rsidRPr="00747F7B">
        <w:t>рех</w:t>
      </w:r>
      <w:r w:rsidR="00426A68" w:rsidRPr="00747F7B">
        <w:t xml:space="preserve">) рабочих дней о факте трудоустройства </w:t>
      </w:r>
      <w:r w:rsidR="00632B84" w:rsidRPr="00747F7B">
        <w:t xml:space="preserve">или заключения гражданско-правового договора с работодателем с момента такого трудоустройства/заключения договора </w:t>
      </w:r>
      <w:r w:rsidR="00426A68" w:rsidRPr="00747F7B">
        <w:t xml:space="preserve">с указанием следующей информации: наименование должности, </w:t>
      </w:r>
      <w:r w:rsidR="00397152" w:rsidRPr="00747F7B">
        <w:t xml:space="preserve">наименование работодателя; </w:t>
      </w:r>
      <w:r w:rsidR="00426A68" w:rsidRPr="00747F7B">
        <w:t xml:space="preserve">размер </w:t>
      </w:r>
      <w:r w:rsidR="00397152" w:rsidRPr="00747F7B">
        <w:t>заработной платы</w:t>
      </w:r>
      <w:r w:rsidR="00426A68" w:rsidRPr="00747F7B">
        <w:t>/вознаграждения, даты выплаты заработной платы/вознаграждения</w:t>
      </w:r>
      <w:r w:rsidR="000F7878" w:rsidRPr="00747F7B">
        <w:t xml:space="preserve">, а также представить </w:t>
      </w:r>
      <w:proofErr w:type="spellStart"/>
      <w:r w:rsidR="000F7878" w:rsidRPr="00747F7B">
        <w:t>оффер</w:t>
      </w:r>
      <w:proofErr w:type="spellEnd"/>
      <w:r w:rsidR="00A04FB4" w:rsidRPr="00747F7B">
        <w:t xml:space="preserve"> в том формате, в каком он был направлен Клиенту работодателем</w:t>
      </w:r>
      <w:r w:rsidR="00426A68" w:rsidRPr="00747F7B">
        <w:t>.</w:t>
      </w:r>
    </w:p>
    <w:p w14:paraId="227B9851" w14:textId="7028BB58" w:rsidR="005F7669" w:rsidRPr="00747F7B" w:rsidRDefault="00426A68" w:rsidP="00247974">
      <w:pPr>
        <w:spacing w:line="276" w:lineRule="auto"/>
        <w:jc w:val="both"/>
      </w:pPr>
      <w:r w:rsidRPr="00747F7B">
        <w:t>6.</w:t>
      </w:r>
      <w:r w:rsidR="008C5E54" w:rsidRPr="00747F7B">
        <w:t>17</w:t>
      </w:r>
      <w:r w:rsidRPr="00747F7B">
        <w:t xml:space="preserve">. </w:t>
      </w:r>
      <w:r w:rsidR="005F7669" w:rsidRPr="00747F7B">
        <w:t xml:space="preserve">Предоставляя персональные данные, </w:t>
      </w:r>
      <w:r w:rsidR="00750F5C" w:rsidRPr="00747F7B">
        <w:t>Клиент</w:t>
      </w:r>
      <w:r w:rsidR="005F7669" w:rsidRPr="00747F7B">
        <w:t xml:space="preserve"> подтверждает, что ознакомлен с </w:t>
      </w:r>
      <w:r w:rsidR="00021E2E" w:rsidRPr="00747F7B">
        <w:t xml:space="preserve">Политикой </w:t>
      </w:r>
      <w:r w:rsidR="00006673" w:rsidRPr="00747F7B">
        <w:t xml:space="preserve">защиты и </w:t>
      </w:r>
      <w:r w:rsidR="00021E2E" w:rsidRPr="00747F7B">
        <w:t xml:space="preserve">обработки персональных данных Ментора, </w:t>
      </w:r>
      <w:r w:rsidR="005F7669" w:rsidRPr="00747F7B">
        <w:t>правами и обязанностями, предусмотренными Федеральным законом № 152-ФЗ от 27.07.2006 «О персональных данных» и данным Договором.</w:t>
      </w:r>
    </w:p>
    <w:p w14:paraId="60B0F640" w14:textId="3626D23E" w:rsidR="00146E52" w:rsidRPr="00747F7B" w:rsidRDefault="00146E52" w:rsidP="00247974">
      <w:pPr>
        <w:spacing w:line="276" w:lineRule="auto"/>
        <w:jc w:val="both"/>
      </w:pPr>
      <w:r w:rsidRPr="00747F7B">
        <w:t>6.</w:t>
      </w:r>
      <w:r w:rsidR="008C5E54" w:rsidRPr="00747F7B">
        <w:t>18</w:t>
      </w:r>
      <w:r w:rsidR="00021E2E" w:rsidRPr="00747F7B">
        <w:t xml:space="preserve">. Незамедлительно уведомить Ментора об изменении своих персональных и контактных данных в письменной форме посредством направления сообщения по электронной почте или в мессенджере. </w:t>
      </w:r>
    </w:p>
    <w:p w14:paraId="7A8F2F0B" w14:textId="02DE3565" w:rsidR="005F7669" w:rsidRPr="00747F7B" w:rsidRDefault="00750F5C" w:rsidP="00247974">
      <w:pPr>
        <w:spacing w:line="276" w:lineRule="auto"/>
        <w:jc w:val="both"/>
        <w:rPr>
          <w:b/>
          <w:bCs/>
        </w:rPr>
      </w:pPr>
      <w:r w:rsidRPr="00747F7B">
        <w:rPr>
          <w:b/>
          <w:bCs/>
        </w:rPr>
        <w:t>Клиент</w:t>
      </w:r>
      <w:r w:rsidR="005F7669" w:rsidRPr="00747F7B">
        <w:rPr>
          <w:b/>
          <w:bCs/>
        </w:rPr>
        <w:t xml:space="preserve"> вправе:</w:t>
      </w:r>
    </w:p>
    <w:p w14:paraId="1B803E6B" w14:textId="17A340EC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7B3422" w:rsidRPr="00747F7B">
        <w:t>1</w:t>
      </w:r>
      <w:r w:rsidR="00021E2E" w:rsidRPr="00747F7B">
        <w:t>8</w:t>
      </w:r>
      <w:r w:rsidRPr="00747F7B">
        <w:t>. Получать услуги в соответствии с условиями настоящего Договора.</w:t>
      </w:r>
    </w:p>
    <w:p w14:paraId="21E744F9" w14:textId="7F2467FB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021E2E" w:rsidRPr="00747F7B">
        <w:t>19</w:t>
      </w:r>
      <w:r w:rsidRPr="00747F7B">
        <w:t xml:space="preserve">. Обращаться к </w:t>
      </w:r>
      <w:r w:rsidR="002D056C" w:rsidRPr="00747F7B">
        <w:t>Ментору</w:t>
      </w:r>
      <w:r w:rsidRPr="00747F7B">
        <w:t xml:space="preserve"> по вопросам, связанным с оказанием услуг и получать информацию об услугах.</w:t>
      </w:r>
    </w:p>
    <w:p w14:paraId="65FE0F15" w14:textId="03879625" w:rsidR="00146E52" w:rsidRPr="00747F7B" w:rsidRDefault="00146E52" w:rsidP="00247974">
      <w:pPr>
        <w:spacing w:line="276" w:lineRule="auto"/>
        <w:jc w:val="both"/>
      </w:pPr>
      <w:r w:rsidRPr="00747F7B">
        <w:t>6.</w:t>
      </w:r>
      <w:r w:rsidR="00DA7098" w:rsidRPr="00747F7B">
        <w:t>20</w:t>
      </w:r>
      <w:r w:rsidRPr="00747F7B">
        <w:t xml:space="preserve">. В случае наличия недостатков в качестве оказываемых услуг и (или) в их результате Клиент, согласно </w:t>
      </w:r>
      <w:hyperlink r:id="rId8" w:history="1">
        <w:r w:rsidRPr="00747F7B">
          <w:t>ст. 723</w:t>
        </w:r>
      </w:hyperlink>
      <w:r w:rsidRPr="00747F7B">
        <w:t xml:space="preserve"> Гражданского кодекса Российской Федерации, предъявить требования, предусмотренные действующим законодательством РФ.</w:t>
      </w:r>
    </w:p>
    <w:p w14:paraId="338D94BC" w14:textId="022AF1F2" w:rsidR="00146E52" w:rsidRPr="00747F7B" w:rsidRDefault="00146E52" w:rsidP="00247974">
      <w:pPr>
        <w:spacing w:line="276" w:lineRule="auto"/>
        <w:jc w:val="both"/>
      </w:pPr>
      <w:r w:rsidRPr="00747F7B">
        <w:lastRenderedPageBreak/>
        <w:t>6.</w:t>
      </w:r>
      <w:r w:rsidR="00DA7098" w:rsidRPr="00747F7B">
        <w:t>21</w:t>
      </w:r>
      <w:r w:rsidRPr="00747F7B">
        <w:t>. Использовать нематериальный результат услуг Ментора для личных, семейных, домашних и иных нужд, не связанных с осуществлением предпринимательской деятельности.</w:t>
      </w:r>
    </w:p>
    <w:p w14:paraId="7A51066F" w14:textId="47EF2E79" w:rsidR="005F7669" w:rsidRPr="00747F7B" w:rsidRDefault="005F7669" w:rsidP="00247974">
      <w:pPr>
        <w:spacing w:line="276" w:lineRule="auto"/>
        <w:jc w:val="both"/>
      </w:pPr>
      <w:r w:rsidRPr="00747F7B">
        <w:t>6.</w:t>
      </w:r>
      <w:r w:rsidR="00DA7098" w:rsidRPr="00747F7B">
        <w:t>22</w:t>
      </w:r>
      <w:r w:rsidRPr="00747F7B">
        <w:t xml:space="preserve">. Предоставить </w:t>
      </w:r>
      <w:r w:rsidR="002D056C" w:rsidRPr="00747F7B">
        <w:t>Ментору</w:t>
      </w:r>
      <w:r w:rsidRPr="00747F7B">
        <w:t xml:space="preserve"> отзыв </w:t>
      </w:r>
      <w:r w:rsidR="00146E52" w:rsidRPr="00747F7B">
        <w:t>об оказанных услугах.</w:t>
      </w:r>
    </w:p>
    <w:p w14:paraId="06F06481" w14:textId="77777777" w:rsidR="00AF3EBA" w:rsidRPr="00747F7B" w:rsidRDefault="00AF3EBA" w:rsidP="00247974">
      <w:pPr>
        <w:spacing w:line="276" w:lineRule="auto"/>
      </w:pPr>
    </w:p>
    <w:p w14:paraId="4F4C63AE" w14:textId="77777777" w:rsidR="00AF3EBA" w:rsidRPr="00747F7B" w:rsidRDefault="00AF3EBA" w:rsidP="00247974">
      <w:pPr>
        <w:spacing w:line="276" w:lineRule="auto"/>
        <w:rPr>
          <w:b/>
          <w:bCs/>
        </w:rPr>
      </w:pPr>
      <w:r w:rsidRPr="00747F7B">
        <w:rPr>
          <w:b/>
        </w:rPr>
        <w:t xml:space="preserve">7. РАЗРЕШЕНИЕ СПОРОВ. </w:t>
      </w:r>
      <w:r w:rsidRPr="00747F7B">
        <w:rPr>
          <w:b/>
          <w:bCs/>
        </w:rPr>
        <w:t xml:space="preserve">ИЗМЕНЕНИЕ ИЛИ РАСТОРЖЕНИЕ ДОГОВОРА. </w:t>
      </w:r>
    </w:p>
    <w:p w14:paraId="47D2D178" w14:textId="74561397" w:rsidR="00AF3EBA" w:rsidRPr="00747F7B" w:rsidRDefault="00AF3EBA" w:rsidP="00247974">
      <w:pPr>
        <w:spacing w:line="276" w:lineRule="auto"/>
        <w:jc w:val="both"/>
      </w:pPr>
      <w:r w:rsidRPr="00747F7B">
        <w:t xml:space="preserve">7.1. Стороны пришли к соглашению, что для разрешения споров по настоящему Договору устанавливается обязательный претензионный порядок. Претензия направляется в виде скан-копии документа на электронные адреса сторон и дублируется в мессенджере </w:t>
      </w:r>
      <w:proofErr w:type="spellStart"/>
      <w:r w:rsidRPr="00747F7B">
        <w:t>Телеграм</w:t>
      </w:r>
      <w:proofErr w:type="spellEnd"/>
      <w:r w:rsidRPr="00747F7B">
        <w:t xml:space="preserve"> в личном сообщении. В претензии обязательно должны содержаться: требования, обоснование требований, документы, подтверждающие оплату. Срок ответа на претензию </w:t>
      </w:r>
      <w:r w:rsidR="005A4D61" w:rsidRPr="00747F7B">
        <w:t>–</w:t>
      </w:r>
      <w:r w:rsidRPr="00747F7B">
        <w:t> </w:t>
      </w:r>
      <w:r w:rsidR="005A4D61" w:rsidRPr="00747F7B">
        <w:t>2</w:t>
      </w:r>
      <w:r w:rsidRPr="00747F7B">
        <w:t>0 (двадцать) календарных дней.</w:t>
      </w:r>
    </w:p>
    <w:p w14:paraId="7DBAB52B" w14:textId="407B8B50" w:rsidR="00AF3EBA" w:rsidRPr="00747F7B" w:rsidRDefault="00AF3EBA" w:rsidP="00247974">
      <w:pPr>
        <w:spacing w:line="276" w:lineRule="auto"/>
        <w:jc w:val="both"/>
      </w:pPr>
      <w:r w:rsidRPr="00747F7B">
        <w:rPr>
          <w:bCs/>
        </w:rPr>
        <w:t>7.2. </w:t>
      </w:r>
      <w:r w:rsidRPr="00747F7B">
        <w:t xml:space="preserve">Стороны пришли к соглашению в соответствии со ст. 32 Гражданского процессуального кодекса РФ установить договорную территориальную подсудность для разрешения споров, вытекающих из настоящего договора и определить, что все споры рассматриваются в суде по месту нахождения </w:t>
      </w:r>
      <w:r w:rsidR="004206A2" w:rsidRPr="00747F7B">
        <w:t>Ментора</w:t>
      </w:r>
      <w:r w:rsidRPr="00747F7B">
        <w:t>.</w:t>
      </w:r>
    </w:p>
    <w:p w14:paraId="7EC524E2" w14:textId="6017DBB5" w:rsidR="00AF3EBA" w:rsidRPr="00747F7B" w:rsidRDefault="00AF3EBA" w:rsidP="00247974">
      <w:pPr>
        <w:spacing w:line="276" w:lineRule="auto"/>
        <w:jc w:val="both"/>
      </w:pPr>
      <w:r w:rsidRPr="00747F7B">
        <w:t xml:space="preserve">7.3. </w:t>
      </w:r>
      <w:r w:rsidR="00750F5C" w:rsidRPr="00747F7B">
        <w:t>Клиент</w:t>
      </w:r>
      <w:r w:rsidRPr="00747F7B">
        <w:t xml:space="preserve"> и </w:t>
      </w:r>
      <w:r w:rsidR="00750F5C" w:rsidRPr="00747F7B">
        <w:t>Ментор</w:t>
      </w:r>
      <w:r w:rsidRPr="00747F7B">
        <w:t xml:space="preserve"> вправе расторгнуть Договор в одностороннем порядке, в порядке, предусмотренном главой 39 Гражданского кодекса РФ.</w:t>
      </w:r>
    </w:p>
    <w:p w14:paraId="6C24F274" w14:textId="23D867BD" w:rsidR="00AF3EBA" w:rsidRPr="00747F7B" w:rsidRDefault="00AF3EBA" w:rsidP="00247974">
      <w:pPr>
        <w:spacing w:line="276" w:lineRule="auto"/>
        <w:jc w:val="both"/>
      </w:pPr>
      <w:r w:rsidRPr="00747F7B">
        <w:t xml:space="preserve">7.4. </w:t>
      </w:r>
      <w:r w:rsidR="00750F5C" w:rsidRPr="00747F7B">
        <w:t>Клиент</w:t>
      </w:r>
      <w:r w:rsidRPr="00747F7B">
        <w:t xml:space="preserve"> не вправе изменять условия договора в одностороннем порядке, а равно требовать от </w:t>
      </w:r>
      <w:r w:rsidR="004206A2" w:rsidRPr="00747F7B">
        <w:t>Ментора</w:t>
      </w:r>
      <w:r w:rsidRPr="00747F7B">
        <w:t xml:space="preserve"> изменения услови</w:t>
      </w:r>
      <w:r w:rsidR="005A4D61" w:rsidRPr="00747F7B">
        <w:t xml:space="preserve">й </w:t>
      </w:r>
      <w:r w:rsidR="00146E52" w:rsidRPr="00747F7B">
        <w:t>Д</w:t>
      </w:r>
      <w:r w:rsidRPr="00747F7B">
        <w:t>оговора. </w:t>
      </w:r>
    </w:p>
    <w:p w14:paraId="150A41D6" w14:textId="77777777" w:rsidR="005A4D61" w:rsidRPr="00747F7B" w:rsidRDefault="005A4D61" w:rsidP="00247974">
      <w:pPr>
        <w:spacing w:line="276" w:lineRule="auto"/>
        <w:jc w:val="both"/>
      </w:pPr>
    </w:p>
    <w:p w14:paraId="5A7FD27E" w14:textId="063F6539" w:rsidR="005A4D61" w:rsidRPr="00747F7B" w:rsidRDefault="005A4D61" w:rsidP="00247974">
      <w:pPr>
        <w:spacing w:line="276" w:lineRule="auto"/>
        <w:jc w:val="both"/>
        <w:rPr>
          <w:b/>
          <w:bCs/>
        </w:rPr>
      </w:pPr>
      <w:r w:rsidRPr="00747F7B">
        <w:rPr>
          <w:b/>
          <w:bCs/>
        </w:rPr>
        <w:t>8. ОТВЕТСТВЕННОСТЬ СТОРОН.</w:t>
      </w:r>
    </w:p>
    <w:p w14:paraId="74BB1E7C" w14:textId="77777777" w:rsidR="005A4D61" w:rsidRPr="00747F7B" w:rsidRDefault="005A4D61" w:rsidP="00247974">
      <w:pPr>
        <w:spacing w:line="276" w:lineRule="auto"/>
        <w:jc w:val="both"/>
      </w:pPr>
      <w:r w:rsidRPr="00747F7B">
        <w:t>8.1. За неисполнение либо ненадлежащее исполнение обязательств по настоящей Оферте, стороны несут ответственность в соответствии с действующим законодательством Российской Федерации.</w:t>
      </w:r>
    </w:p>
    <w:p w14:paraId="498D7EC5" w14:textId="07F46566" w:rsidR="005A4D61" w:rsidRPr="00747F7B" w:rsidRDefault="005A4D61" w:rsidP="00247974">
      <w:pPr>
        <w:spacing w:line="276" w:lineRule="auto"/>
        <w:jc w:val="both"/>
      </w:pPr>
      <w:r w:rsidRPr="00747F7B">
        <w:t xml:space="preserve">8.2. </w:t>
      </w:r>
      <w:r w:rsidR="00750F5C" w:rsidRPr="00747F7B">
        <w:t>Клиент</w:t>
      </w:r>
      <w:r w:rsidRPr="00747F7B">
        <w:t xml:space="preserve"> обязан не допускать распространение любыми способами недостоверной информации об услугах </w:t>
      </w:r>
      <w:r w:rsidR="004206A2" w:rsidRPr="00747F7B">
        <w:t>Ментора</w:t>
      </w:r>
      <w:r w:rsidRPr="00747F7B">
        <w:t xml:space="preserve">, а также информации, порочащей деловую репутацию </w:t>
      </w:r>
      <w:r w:rsidR="004206A2" w:rsidRPr="00747F7B">
        <w:t>Ментора</w:t>
      </w:r>
      <w:r w:rsidRPr="00747F7B">
        <w:t xml:space="preserve">. За неисполнение настоящего пункта </w:t>
      </w:r>
      <w:r w:rsidR="00750F5C" w:rsidRPr="00747F7B">
        <w:t>Клиент</w:t>
      </w:r>
      <w:r w:rsidRPr="00747F7B">
        <w:t xml:space="preserve"> несет ответственность в виде штрафа в размере 50</w:t>
      </w:r>
      <w:r w:rsidR="00146E52" w:rsidRPr="00747F7B">
        <w:t> </w:t>
      </w:r>
      <w:r w:rsidRPr="00747F7B">
        <w:t>000</w:t>
      </w:r>
      <w:r w:rsidR="00146E52" w:rsidRPr="00747F7B">
        <w:t xml:space="preserve"> (Пятидесяти тысяч)</w:t>
      </w:r>
      <w:r w:rsidRPr="00747F7B">
        <w:t xml:space="preserve"> рублей за каждый установленный случай. </w:t>
      </w:r>
      <w:r w:rsidR="00750F5C" w:rsidRPr="00747F7B">
        <w:t>Клиент</w:t>
      </w:r>
      <w:r w:rsidR="000121DF" w:rsidRPr="00747F7B">
        <w:t xml:space="preserve"> уплачивае</w:t>
      </w:r>
      <w:r w:rsidR="002D056C" w:rsidRPr="00747F7B">
        <w:t>т Ментору</w:t>
      </w:r>
      <w:r w:rsidR="000121DF" w:rsidRPr="00747F7B">
        <w:t xml:space="preserve"> такой штраф в течение 5</w:t>
      </w:r>
      <w:r w:rsidR="00146E52" w:rsidRPr="00747F7B">
        <w:t xml:space="preserve"> (Пяти)</w:t>
      </w:r>
      <w:r w:rsidR="000121DF" w:rsidRPr="00747F7B">
        <w:t xml:space="preserve"> рабочих дней с момента получения соответствующего требования от </w:t>
      </w:r>
      <w:r w:rsidR="004206A2" w:rsidRPr="00747F7B">
        <w:t>Ментора</w:t>
      </w:r>
      <w:r w:rsidR="000121DF" w:rsidRPr="00747F7B">
        <w:t>.</w:t>
      </w:r>
    </w:p>
    <w:p w14:paraId="544531FE" w14:textId="55F7FAF6" w:rsidR="005A4D61" w:rsidRPr="00747F7B" w:rsidRDefault="005A4D61" w:rsidP="00247974">
      <w:pPr>
        <w:spacing w:line="276" w:lineRule="auto"/>
        <w:jc w:val="both"/>
      </w:pPr>
      <w:r w:rsidRPr="00747F7B">
        <w:t xml:space="preserve">8.3. </w:t>
      </w:r>
      <w:r w:rsidR="00750F5C" w:rsidRPr="00747F7B">
        <w:t>Клиент</w:t>
      </w:r>
      <w:r w:rsidR="002E5315" w:rsidRPr="00747F7B">
        <w:t xml:space="preserve"> принимает на себя все риски, связанные с использованием умений и навыков, полученных </w:t>
      </w:r>
      <w:r w:rsidR="00750F5C" w:rsidRPr="00747F7B">
        <w:t>Клиент</w:t>
      </w:r>
      <w:r w:rsidR="002E5315" w:rsidRPr="00747F7B">
        <w:t xml:space="preserve">ом в ходе оказания услуг. В случае если </w:t>
      </w:r>
      <w:r w:rsidR="00750F5C" w:rsidRPr="00747F7B">
        <w:t>Клиент</w:t>
      </w:r>
      <w:r w:rsidR="002E5315" w:rsidRPr="00747F7B">
        <w:t xml:space="preserve"> не следует рекомендациям </w:t>
      </w:r>
      <w:r w:rsidR="004206A2" w:rsidRPr="00747F7B">
        <w:t>Ментора</w:t>
      </w:r>
      <w:r w:rsidR="002E5315" w:rsidRPr="00747F7B">
        <w:t>, предоставленным в рамках</w:t>
      </w:r>
      <w:r w:rsidR="00146E52" w:rsidRPr="00747F7B">
        <w:t xml:space="preserve"> оказания услуг</w:t>
      </w:r>
      <w:r w:rsidR="002E5315" w:rsidRPr="00747F7B">
        <w:t xml:space="preserve">, </w:t>
      </w:r>
      <w:r w:rsidR="00750F5C" w:rsidRPr="00747F7B">
        <w:t>Ментор</w:t>
      </w:r>
      <w:r w:rsidR="002E5315" w:rsidRPr="00747F7B">
        <w:t xml:space="preserve"> не несет ответственности за достижение </w:t>
      </w:r>
      <w:r w:rsidR="00750F5C" w:rsidRPr="00747F7B">
        <w:t>Клиент</w:t>
      </w:r>
      <w:r w:rsidR="002E5315" w:rsidRPr="00747F7B">
        <w:t>ом каких-либо результатов.</w:t>
      </w:r>
    </w:p>
    <w:p w14:paraId="7D9BC2B9" w14:textId="1FC8EAA0" w:rsidR="005A4D61" w:rsidRPr="00747F7B" w:rsidRDefault="005A4D61" w:rsidP="00247974">
      <w:pPr>
        <w:spacing w:line="276" w:lineRule="auto"/>
        <w:jc w:val="both"/>
      </w:pPr>
      <w:r w:rsidRPr="00747F7B">
        <w:t xml:space="preserve">8.4. </w:t>
      </w:r>
      <w:r w:rsidR="00750F5C" w:rsidRPr="00747F7B">
        <w:t>Ментор</w:t>
      </w:r>
      <w:r w:rsidRPr="00747F7B">
        <w:t xml:space="preserve"> не несет ответственности за несоответствие предоставленной услуги ожиданиям </w:t>
      </w:r>
      <w:r w:rsidR="00750F5C" w:rsidRPr="00747F7B">
        <w:t>Клиент</w:t>
      </w:r>
      <w:r w:rsidRPr="00747F7B">
        <w:t>а и/или за его субъективную оценку, такое несоответствие ожиданиям и/ или отрицательная субъективная оценка не являются основаниями считать услуги оказанными некачественно, или не в согласованном объеме.</w:t>
      </w:r>
    </w:p>
    <w:p w14:paraId="5B8A3129" w14:textId="4D3B43DA" w:rsidR="005A4D61" w:rsidRPr="00747F7B" w:rsidRDefault="005A4D61" w:rsidP="00247974">
      <w:pPr>
        <w:spacing w:line="276" w:lineRule="auto"/>
        <w:jc w:val="both"/>
      </w:pPr>
      <w:r w:rsidRPr="00747F7B">
        <w:t xml:space="preserve">8.5. </w:t>
      </w:r>
      <w:r w:rsidR="00750F5C" w:rsidRPr="00747F7B">
        <w:t>Ментор</w:t>
      </w:r>
      <w:r w:rsidRPr="00747F7B">
        <w:t xml:space="preserve"> не несет ответственности за действия банков, обеспечивающих оплату и возвраты денежных средств при исполнении настоящей Оферты.</w:t>
      </w:r>
    </w:p>
    <w:p w14:paraId="5F8CD8C5" w14:textId="1E3FCC57" w:rsidR="005A4D61" w:rsidRPr="00747F7B" w:rsidRDefault="005A4D61" w:rsidP="00247974">
      <w:pPr>
        <w:spacing w:line="276" w:lineRule="auto"/>
        <w:jc w:val="both"/>
      </w:pPr>
      <w:r w:rsidRPr="00747F7B">
        <w:t xml:space="preserve">8.6. </w:t>
      </w:r>
      <w:r w:rsidR="00750F5C" w:rsidRPr="00747F7B">
        <w:t>Ментор</w:t>
      </w:r>
      <w:r w:rsidRPr="00747F7B">
        <w:t xml:space="preserve"> не несет ответственности в случае ненадлежащего оказания услуг, если ненадлежащее исполнение явилось следствием недостоверности, недостаточности или несвоевременности предоставленных </w:t>
      </w:r>
      <w:r w:rsidR="00750F5C" w:rsidRPr="00747F7B">
        <w:t>Клиент</w:t>
      </w:r>
      <w:r w:rsidRPr="00747F7B">
        <w:t xml:space="preserve">ом сведений, а также вследствие других нарушений условий настоящего Договора со стороны </w:t>
      </w:r>
      <w:r w:rsidR="00750F5C" w:rsidRPr="00747F7B">
        <w:t>Клиент</w:t>
      </w:r>
      <w:r w:rsidRPr="00747F7B">
        <w:t>а.</w:t>
      </w:r>
    </w:p>
    <w:p w14:paraId="39D3C1D6" w14:textId="54334067" w:rsidR="00B42309" w:rsidRPr="00747F7B" w:rsidRDefault="00B42309" w:rsidP="00247974">
      <w:pPr>
        <w:spacing w:line="276" w:lineRule="auto"/>
        <w:jc w:val="both"/>
      </w:pPr>
      <w:r w:rsidRPr="00747F7B">
        <w:lastRenderedPageBreak/>
        <w:t xml:space="preserve">8.7. </w:t>
      </w:r>
      <w:r w:rsidR="00750F5C" w:rsidRPr="00747F7B">
        <w:t>Ментор</w:t>
      </w:r>
      <w:r w:rsidRPr="00747F7B">
        <w:t xml:space="preserve"> не несет ответственности за действия работодателя и </w:t>
      </w:r>
      <w:r w:rsidR="00750F5C" w:rsidRPr="00747F7B">
        <w:t>Клиент</w:t>
      </w:r>
      <w:r w:rsidRPr="00747F7B">
        <w:t>а после трудоустройства и надлежащее исполнение трудового/гражданско-правового договора, в том числе в части соблюдения сроков выплаты заработной платы.</w:t>
      </w:r>
    </w:p>
    <w:p w14:paraId="3964E677" w14:textId="349F8E88" w:rsidR="005A4D61" w:rsidRPr="00747F7B" w:rsidRDefault="005A4D61" w:rsidP="00247974">
      <w:pPr>
        <w:spacing w:line="276" w:lineRule="auto"/>
        <w:jc w:val="both"/>
      </w:pPr>
      <w:r w:rsidRPr="00747F7B">
        <w:t>8.</w:t>
      </w:r>
      <w:r w:rsidR="00B42309" w:rsidRPr="00747F7B">
        <w:t>8</w:t>
      </w:r>
      <w:r w:rsidRPr="00747F7B">
        <w:t xml:space="preserve">. </w:t>
      </w:r>
      <w:r w:rsidR="00750F5C" w:rsidRPr="00747F7B">
        <w:t>Ментор</w:t>
      </w:r>
      <w:r w:rsidRPr="00747F7B">
        <w:t xml:space="preserve"> не несет ответственности за временные сбои и перерывы в работе </w:t>
      </w:r>
      <w:proofErr w:type="spellStart"/>
      <w:r w:rsidRPr="00747F7B">
        <w:t>интернет-ресурсов</w:t>
      </w:r>
      <w:proofErr w:type="spellEnd"/>
      <w:r w:rsidRPr="00747F7B">
        <w:t xml:space="preserve"> </w:t>
      </w:r>
      <w:r w:rsidR="004206A2" w:rsidRPr="00747F7B">
        <w:t>Ментора</w:t>
      </w:r>
      <w:r w:rsidRPr="00747F7B">
        <w:t xml:space="preserve"> и вызванную ими потерю информации.</w:t>
      </w:r>
    </w:p>
    <w:p w14:paraId="6EEA4875" w14:textId="7F0C64D6" w:rsidR="005A4D61" w:rsidRPr="00747F7B" w:rsidRDefault="005A4D61" w:rsidP="00247974">
      <w:pPr>
        <w:spacing w:line="276" w:lineRule="auto"/>
        <w:jc w:val="both"/>
      </w:pPr>
      <w:r w:rsidRPr="00747F7B">
        <w:t>8.</w:t>
      </w:r>
      <w:r w:rsidR="00B42309" w:rsidRPr="00747F7B">
        <w:t>9</w:t>
      </w:r>
      <w:r w:rsidRPr="00747F7B">
        <w:t xml:space="preserve">. </w:t>
      </w:r>
      <w:r w:rsidR="00750F5C" w:rsidRPr="00747F7B">
        <w:t>Ментор</w:t>
      </w:r>
      <w:r w:rsidRPr="00747F7B">
        <w:t xml:space="preserve"> не несет ответственности за невозможность предоставления услуг </w:t>
      </w:r>
      <w:r w:rsidR="00750F5C" w:rsidRPr="00747F7B">
        <w:t>Клиент</w:t>
      </w:r>
      <w:r w:rsidRPr="00747F7B">
        <w:t xml:space="preserve">у по причинам, связанным с нарушением работы Интернет-канала, оборудования или программного обеспечения со стороны </w:t>
      </w:r>
      <w:r w:rsidR="00750F5C" w:rsidRPr="00747F7B">
        <w:t>Клиент</w:t>
      </w:r>
      <w:r w:rsidRPr="00747F7B">
        <w:t xml:space="preserve">а, а также по любым другим причинам, препятствующим получению </w:t>
      </w:r>
      <w:r w:rsidR="00750F5C" w:rsidRPr="00747F7B">
        <w:t>Клиент</w:t>
      </w:r>
      <w:r w:rsidRPr="00747F7B">
        <w:t xml:space="preserve">ом услуг, возникшим по вине </w:t>
      </w:r>
      <w:r w:rsidR="00750F5C" w:rsidRPr="00747F7B">
        <w:t>Клиент</w:t>
      </w:r>
      <w:r w:rsidRPr="00747F7B">
        <w:t>а.</w:t>
      </w:r>
    </w:p>
    <w:p w14:paraId="2CEA998E" w14:textId="2BC79C21" w:rsidR="005A4D61" w:rsidRPr="00747F7B" w:rsidRDefault="005A4D61" w:rsidP="00247974">
      <w:pPr>
        <w:spacing w:line="276" w:lineRule="auto"/>
        <w:jc w:val="both"/>
      </w:pPr>
      <w:r w:rsidRPr="00747F7B">
        <w:t>8.</w:t>
      </w:r>
      <w:r w:rsidR="00B42309" w:rsidRPr="00747F7B">
        <w:t>10</w:t>
      </w:r>
      <w:r w:rsidRPr="00747F7B">
        <w:t xml:space="preserve">. </w:t>
      </w:r>
      <w:r w:rsidR="00750F5C" w:rsidRPr="00747F7B">
        <w:t>Ментор</w:t>
      </w:r>
      <w:r w:rsidRPr="00747F7B">
        <w:t xml:space="preserve"> не гарантирует доступность мессенджера </w:t>
      </w:r>
      <w:proofErr w:type="spellStart"/>
      <w:r w:rsidRPr="00747F7B">
        <w:t>Telegram</w:t>
      </w:r>
      <w:proofErr w:type="spellEnd"/>
      <w:r w:rsidRPr="00747F7B">
        <w:t xml:space="preserve"> в любой момент. </w:t>
      </w:r>
    </w:p>
    <w:p w14:paraId="3F11A98A" w14:textId="458682F2" w:rsidR="005A4D61" w:rsidRPr="00747F7B" w:rsidRDefault="005A4D61" w:rsidP="00247974">
      <w:pPr>
        <w:spacing w:line="276" w:lineRule="auto"/>
        <w:jc w:val="both"/>
      </w:pPr>
      <w:r w:rsidRPr="00747F7B">
        <w:t>8.</w:t>
      </w:r>
      <w:r w:rsidR="00B42309" w:rsidRPr="00747F7B">
        <w:t>11</w:t>
      </w:r>
      <w:r w:rsidRPr="00747F7B">
        <w:t xml:space="preserve">. Использование мессенджера </w:t>
      </w:r>
      <w:proofErr w:type="spellStart"/>
      <w:r w:rsidRPr="00747F7B">
        <w:t>Telegram</w:t>
      </w:r>
      <w:proofErr w:type="spellEnd"/>
      <w:r w:rsidRPr="00747F7B">
        <w:t xml:space="preserve"> осуществляется </w:t>
      </w:r>
      <w:r w:rsidR="00750F5C" w:rsidRPr="00747F7B">
        <w:t>Клиент</w:t>
      </w:r>
      <w:r w:rsidRPr="00747F7B">
        <w:t xml:space="preserve">ом исключительно под свою ответственность и на собственный риск. </w:t>
      </w:r>
      <w:r w:rsidR="00750F5C" w:rsidRPr="00747F7B">
        <w:t>Ментор</w:t>
      </w:r>
      <w:r w:rsidRPr="00747F7B">
        <w:t xml:space="preserve"> не гарантирует должного функционирования </w:t>
      </w:r>
      <w:r w:rsidR="0021061F" w:rsidRPr="00747F7B">
        <w:t>мессенджера</w:t>
      </w:r>
      <w:r w:rsidRPr="00747F7B">
        <w:t xml:space="preserve"> и не несет ответственности за вред, причиненный </w:t>
      </w:r>
      <w:r w:rsidR="00750F5C" w:rsidRPr="00747F7B">
        <w:t>Клиент</w:t>
      </w:r>
      <w:r w:rsidRPr="00747F7B">
        <w:t xml:space="preserve">у в результате его использования. </w:t>
      </w:r>
      <w:r w:rsidR="00750F5C" w:rsidRPr="00747F7B">
        <w:t>Ментор</w:t>
      </w:r>
      <w:r w:rsidRPr="00747F7B">
        <w:t xml:space="preserve"> не несет ответственности за риск наступления неблагоприятных последствий, которые наступят или могут наступить в результате несоответствия используемого </w:t>
      </w:r>
      <w:r w:rsidR="00750F5C" w:rsidRPr="00747F7B">
        <w:t>Клиент</w:t>
      </w:r>
      <w:r w:rsidRPr="00747F7B">
        <w:t>ом оборудования, иного программного обеспечения или каналов связи установленным требованиям по защите персональных данных от несанкционированного (противоправного) посягательства третьих лиц.</w:t>
      </w:r>
    </w:p>
    <w:p w14:paraId="45AA0E5B" w14:textId="5FDF015D" w:rsidR="004828B2" w:rsidRPr="00747F7B" w:rsidRDefault="00B42309" w:rsidP="00247974">
      <w:pPr>
        <w:spacing w:line="276" w:lineRule="auto"/>
        <w:jc w:val="both"/>
      </w:pPr>
      <w:r w:rsidRPr="00747F7B">
        <w:t>8.</w:t>
      </w:r>
      <w:r w:rsidR="00134E3E" w:rsidRPr="00747F7B">
        <w:t>1</w:t>
      </w:r>
      <w:r w:rsidR="00035D09" w:rsidRPr="00747F7B">
        <w:t>2</w:t>
      </w:r>
      <w:r w:rsidRPr="00747F7B">
        <w:t xml:space="preserve">. В случае </w:t>
      </w:r>
      <w:r w:rsidR="008E4AF4" w:rsidRPr="00747F7B">
        <w:t>нарушения</w:t>
      </w:r>
      <w:r w:rsidRPr="00747F7B">
        <w:t xml:space="preserve"> </w:t>
      </w:r>
      <w:r w:rsidR="00750F5C" w:rsidRPr="00747F7B">
        <w:t>Клиент</w:t>
      </w:r>
      <w:r w:rsidRPr="00747F7B">
        <w:t>ом</w:t>
      </w:r>
      <w:r w:rsidR="008E4AF4" w:rsidRPr="00747F7B">
        <w:t xml:space="preserve"> сроков исполнения</w:t>
      </w:r>
      <w:r w:rsidRPr="00747F7B">
        <w:t xml:space="preserve"> обязанности, закрепленной в п. 6.</w:t>
      </w:r>
      <w:r w:rsidR="004670C1" w:rsidRPr="00747F7B">
        <w:t>16</w:t>
      </w:r>
      <w:r w:rsidRPr="00747F7B">
        <w:t xml:space="preserve"> Оферты, </w:t>
      </w:r>
      <w:r w:rsidR="00750F5C" w:rsidRPr="00747F7B">
        <w:t>Клиент</w:t>
      </w:r>
      <w:r w:rsidRPr="00747F7B">
        <w:t xml:space="preserve"> уплачивает штраф в размере 30</w:t>
      </w:r>
      <w:r w:rsidR="00035D09" w:rsidRPr="00747F7B">
        <w:t> </w:t>
      </w:r>
      <w:r w:rsidRPr="00747F7B">
        <w:t>000</w:t>
      </w:r>
      <w:r w:rsidR="00035D09" w:rsidRPr="00747F7B">
        <w:t xml:space="preserve"> (</w:t>
      </w:r>
      <w:r w:rsidR="004670C1" w:rsidRPr="00747F7B">
        <w:t>т</w:t>
      </w:r>
      <w:r w:rsidR="00035D09" w:rsidRPr="00747F7B">
        <w:t>ридцать тысяч)</w:t>
      </w:r>
      <w:r w:rsidRPr="00747F7B">
        <w:t xml:space="preserve"> рублей</w:t>
      </w:r>
      <w:r w:rsidR="002F1036" w:rsidRPr="00747F7B">
        <w:t xml:space="preserve"> в течение 5 </w:t>
      </w:r>
      <w:r w:rsidR="004670C1" w:rsidRPr="00747F7B">
        <w:t xml:space="preserve">(пяти) </w:t>
      </w:r>
      <w:r w:rsidR="002F1036" w:rsidRPr="00747F7B">
        <w:t xml:space="preserve">рабочих дней с момента получения соответствующего требования от </w:t>
      </w:r>
      <w:r w:rsidR="004206A2" w:rsidRPr="00747F7B">
        <w:t>Ментора</w:t>
      </w:r>
      <w:r w:rsidR="002F1036" w:rsidRPr="00747F7B">
        <w:t xml:space="preserve">. Уплата штрафа не освобождает </w:t>
      </w:r>
      <w:r w:rsidR="00750F5C" w:rsidRPr="00747F7B">
        <w:t>Клиент</w:t>
      </w:r>
      <w:r w:rsidR="002F1036" w:rsidRPr="00747F7B">
        <w:t>а от исполнения обязательства.</w:t>
      </w:r>
    </w:p>
    <w:p w14:paraId="3941463E" w14:textId="50282E98" w:rsidR="005A4D61" w:rsidRPr="00747F7B" w:rsidRDefault="00B42309" w:rsidP="00247974">
      <w:pPr>
        <w:spacing w:line="276" w:lineRule="auto"/>
        <w:jc w:val="both"/>
      </w:pPr>
      <w:r w:rsidRPr="00747F7B">
        <w:t>8.</w:t>
      </w:r>
      <w:r w:rsidR="00134E3E" w:rsidRPr="00747F7B">
        <w:t>1</w:t>
      </w:r>
      <w:r w:rsidR="00035D09" w:rsidRPr="00747F7B">
        <w:t>3</w:t>
      </w:r>
      <w:r w:rsidRPr="00747F7B">
        <w:t xml:space="preserve">. </w:t>
      </w:r>
      <w:r w:rsidR="00750F5C" w:rsidRPr="00747F7B">
        <w:t>Ментор</w:t>
      </w:r>
      <w:r w:rsidR="005A4D61" w:rsidRPr="00747F7B">
        <w:t xml:space="preserve"> освобождается от ответственности за неисполнение или ненадлежащее исполнение своих обязательств по настоящему Договору, если таковые явились следствием непредвиденных, непреодолимых обстоятельств, а именно землетрясение, пожар, наводнение, прочие стихийные бедствия, эпидемии, аварии, взрывы, военные действия, изменения законодательства, указы уполномоченных лиц, повлекшие за собой невозможность выполнения</w:t>
      </w:r>
      <w:r w:rsidR="002D056C" w:rsidRPr="00747F7B">
        <w:t xml:space="preserve"> Ментором</w:t>
      </w:r>
      <w:r w:rsidR="005A4D61" w:rsidRPr="00747F7B">
        <w:t xml:space="preserve"> своих обязательств по настоящему Договору. </w:t>
      </w:r>
      <w:r w:rsidR="00750F5C" w:rsidRPr="00747F7B">
        <w:t>Ментор</w:t>
      </w:r>
      <w:r w:rsidR="005A4D61" w:rsidRPr="00747F7B">
        <w:t xml:space="preserve"> обязуется предпринять все возможные действия, чтобы выполнить все обязательства по настоящему Договору и перенести выполнение обязательств на согласованный срок.</w:t>
      </w:r>
    </w:p>
    <w:p w14:paraId="1E587CB7" w14:textId="77777777" w:rsidR="00AF3EBA" w:rsidRPr="00747F7B" w:rsidRDefault="00AF3EBA" w:rsidP="00247974">
      <w:pPr>
        <w:spacing w:line="276" w:lineRule="auto"/>
        <w:jc w:val="both"/>
      </w:pPr>
    </w:p>
    <w:p w14:paraId="43B53027" w14:textId="7659D693" w:rsidR="00AF3EBA" w:rsidRPr="00747F7B" w:rsidRDefault="0021061F" w:rsidP="00247974">
      <w:pPr>
        <w:spacing w:line="276" w:lineRule="auto"/>
      </w:pPr>
      <w:r w:rsidRPr="00747F7B">
        <w:rPr>
          <w:b/>
        </w:rPr>
        <w:t>9</w:t>
      </w:r>
      <w:r w:rsidR="00AF3EBA" w:rsidRPr="00747F7B">
        <w:rPr>
          <w:b/>
        </w:rPr>
        <w:t>. ПОРЯДОК ВОЗВРАТА ДЕНЕЖНЫХ СРЕДСТВ</w:t>
      </w:r>
    </w:p>
    <w:p w14:paraId="19052070" w14:textId="2B26D3D3" w:rsidR="00AF3EBA" w:rsidRPr="00747F7B" w:rsidRDefault="0021061F" w:rsidP="00247974">
      <w:pPr>
        <w:spacing w:line="276" w:lineRule="auto"/>
        <w:jc w:val="both"/>
      </w:pPr>
      <w:r w:rsidRPr="00747F7B">
        <w:t>9</w:t>
      </w:r>
      <w:r w:rsidR="00AF3EBA" w:rsidRPr="00747F7B">
        <w:t xml:space="preserve">.1. В случае отказа </w:t>
      </w:r>
      <w:r w:rsidR="00750F5C" w:rsidRPr="00747F7B">
        <w:t>Клиент</w:t>
      </w:r>
      <w:r w:rsidR="00AF3EBA" w:rsidRPr="00747F7B">
        <w:t xml:space="preserve">а от услуг </w:t>
      </w:r>
      <w:r w:rsidR="004206A2" w:rsidRPr="00747F7B">
        <w:t>Ментора</w:t>
      </w:r>
      <w:r w:rsidR="00AF3EBA" w:rsidRPr="00747F7B">
        <w:t xml:space="preserve"> </w:t>
      </w:r>
      <w:r w:rsidR="004670C1" w:rsidRPr="00747F7B">
        <w:t>в течение 2 (двух) недель с момента оплаты</w:t>
      </w:r>
      <w:r w:rsidR="00AF3EBA" w:rsidRPr="00747F7B">
        <w:t xml:space="preserve">, уплаченная </w:t>
      </w:r>
      <w:r w:rsidR="00750F5C" w:rsidRPr="00747F7B">
        <w:t>Клиент</w:t>
      </w:r>
      <w:r w:rsidR="00AF3EBA" w:rsidRPr="00747F7B">
        <w:t xml:space="preserve">ом сумма за </w:t>
      </w:r>
      <w:r w:rsidR="004B5D7F" w:rsidRPr="00747F7B">
        <w:t>услуги</w:t>
      </w:r>
      <w:r w:rsidR="00AF3EBA" w:rsidRPr="00747F7B">
        <w:t xml:space="preserve"> подлежит возврату за вычетом понесенных </w:t>
      </w:r>
      <w:r w:rsidR="002D056C" w:rsidRPr="00747F7B">
        <w:t>Ментором</w:t>
      </w:r>
      <w:r w:rsidR="00AF3EBA" w:rsidRPr="00747F7B">
        <w:t xml:space="preserve"> до момента возврата</w:t>
      </w:r>
      <w:r w:rsidR="004B5D7F" w:rsidRPr="00747F7B">
        <w:t xml:space="preserve"> </w:t>
      </w:r>
      <w:r w:rsidR="00AF3EBA" w:rsidRPr="00747F7B">
        <w:t xml:space="preserve">фактических расходов, комиссий банков, </w:t>
      </w:r>
      <w:proofErr w:type="spellStart"/>
      <w:r w:rsidR="00AF3EBA" w:rsidRPr="00747F7B">
        <w:t>эквайринга</w:t>
      </w:r>
      <w:proofErr w:type="spellEnd"/>
      <w:r w:rsidR="00AF3EBA" w:rsidRPr="00747F7B">
        <w:t>, платежных систем</w:t>
      </w:r>
      <w:r w:rsidR="00741AAF" w:rsidRPr="00747F7B">
        <w:t>.</w:t>
      </w:r>
    </w:p>
    <w:p w14:paraId="74BA1B1D" w14:textId="1999DFBD" w:rsidR="00AF3EBA" w:rsidRPr="00747F7B" w:rsidRDefault="004B5D7F" w:rsidP="00247974">
      <w:pPr>
        <w:spacing w:line="276" w:lineRule="auto"/>
        <w:jc w:val="both"/>
      </w:pPr>
      <w:r w:rsidRPr="00747F7B">
        <w:t>9</w:t>
      </w:r>
      <w:r w:rsidR="00AF3EBA" w:rsidRPr="00747F7B">
        <w:t xml:space="preserve">.2. В случае отказа </w:t>
      </w:r>
      <w:r w:rsidR="00750F5C" w:rsidRPr="00747F7B">
        <w:t>Клиент</w:t>
      </w:r>
      <w:r w:rsidR="00AF3EBA" w:rsidRPr="00747F7B">
        <w:t xml:space="preserve">а от услуг </w:t>
      </w:r>
      <w:r w:rsidR="004206A2" w:rsidRPr="00747F7B">
        <w:t>Ментора</w:t>
      </w:r>
      <w:r w:rsidR="00AF3EBA" w:rsidRPr="00747F7B">
        <w:t xml:space="preserve"> </w:t>
      </w:r>
      <w:r w:rsidR="002E2622" w:rsidRPr="00747F7B">
        <w:t xml:space="preserve">после </w:t>
      </w:r>
      <w:r w:rsidR="00AF3EBA" w:rsidRPr="00747F7B">
        <w:t xml:space="preserve">частичного оказания услуг, суммы, поступившие в счет оплаты, возвращаются </w:t>
      </w:r>
      <w:r w:rsidR="00750F5C" w:rsidRPr="00747F7B">
        <w:t>Клиент</w:t>
      </w:r>
      <w:r w:rsidR="00AF3EBA" w:rsidRPr="00747F7B">
        <w:t xml:space="preserve">у </w:t>
      </w:r>
      <w:r w:rsidR="009A7272" w:rsidRPr="00747F7B">
        <w:t xml:space="preserve">за вычетом стоимости фактически оказанных </w:t>
      </w:r>
      <w:r w:rsidR="002D056C" w:rsidRPr="00747F7B">
        <w:t>Ментором</w:t>
      </w:r>
      <w:r w:rsidR="009A7272" w:rsidRPr="00747F7B">
        <w:t xml:space="preserve"> услуг</w:t>
      </w:r>
      <w:r w:rsidR="002E2622" w:rsidRPr="00747F7B">
        <w:t xml:space="preserve"> (из расчета, указанного в п. 4.3.2.1 Оферты)</w:t>
      </w:r>
      <w:r w:rsidR="009A7272" w:rsidRPr="00747F7B">
        <w:t xml:space="preserve">, а также понесенных </w:t>
      </w:r>
      <w:r w:rsidR="002D056C" w:rsidRPr="00747F7B">
        <w:t>Ментором</w:t>
      </w:r>
      <w:r w:rsidR="009A7272" w:rsidRPr="00747F7B">
        <w:t xml:space="preserve"> до момента возврата фактических расходов, комиссий банков, </w:t>
      </w:r>
      <w:proofErr w:type="spellStart"/>
      <w:r w:rsidR="009A7272" w:rsidRPr="00747F7B">
        <w:t>эквайринга</w:t>
      </w:r>
      <w:proofErr w:type="spellEnd"/>
      <w:r w:rsidR="009A7272" w:rsidRPr="00747F7B">
        <w:t>, платежных систем</w:t>
      </w:r>
      <w:r w:rsidR="00741AAF" w:rsidRPr="00747F7B">
        <w:t>.</w:t>
      </w:r>
      <w:r w:rsidR="00021E2E" w:rsidRPr="00747F7B">
        <w:t xml:space="preserve"> </w:t>
      </w:r>
    </w:p>
    <w:p w14:paraId="45EEE490" w14:textId="6B134A69" w:rsidR="004331E5" w:rsidRPr="00747F7B" w:rsidRDefault="00ED6940" w:rsidP="00247974">
      <w:pPr>
        <w:spacing w:line="276" w:lineRule="auto"/>
        <w:jc w:val="both"/>
      </w:pPr>
      <w:r w:rsidRPr="00747F7B">
        <w:t>9.</w:t>
      </w:r>
      <w:r w:rsidR="00021E2E" w:rsidRPr="00747F7B">
        <w:t>3</w:t>
      </w:r>
      <w:r w:rsidRPr="00747F7B">
        <w:t xml:space="preserve">. </w:t>
      </w:r>
      <w:r w:rsidR="004331E5" w:rsidRPr="00747F7B">
        <w:t>Сумма внесенной в соответствии с п. 4.3.1 Оферты предоплаты в размере 15 000 (пятнадцать тысяч) рублей в любом случае не подлежит возврату после истечения 2 (двух) недель с момента оплаты.</w:t>
      </w:r>
    </w:p>
    <w:p w14:paraId="73DB1581" w14:textId="1E7FAB0D" w:rsidR="00ED6940" w:rsidRPr="00747F7B" w:rsidRDefault="004331E5" w:rsidP="00247974">
      <w:pPr>
        <w:spacing w:line="276" w:lineRule="auto"/>
        <w:jc w:val="both"/>
      </w:pPr>
      <w:r w:rsidRPr="00747F7B">
        <w:t xml:space="preserve">9.4. </w:t>
      </w:r>
      <w:r w:rsidR="00ED6940" w:rsidRPr="00747F7B">
        <w:t xml:space="preserve">Возврат денежных средств после </w:t>
      </w:r>
      <w:r w:rsidR="00021E2E" w:rsidRPr="00747F7B">
        <w:t xml:space="preserve">оказания </w:t>
      </w:r>
      <w:r w:rsidRPr="00747F7B">
        <w:t>у</w:t>
      </w:r>
      <w:r w:rsidR="00021E2E" w:rsidRPr="00747F7B">
        <w:t xml:space="preserve">слуг </w:t>
      </w:r>
      <w:r w:rsidR="00ED6940" w:rsidRPr="00747F7B">
        <w:t>не осуществляется.</w:t>
      </w:r>
    </w:p>
    <w:p w14:paraId="6C32CAF8" w14:textId="1382E1D5" w:rsidR="00ED6940" w:rsidRPr="00747F7B" w:rsidRDefault="00ED6940" w:rsidP="00247974">
      <w:pPr>
        <w:spacing w:line="276" w:lineRule="auto"/>
        <w:jc w:val="both"/>
      </w:pPr>
      <w:r w:rsidRPr="00747F7B">
        <w:lastRenderedPageBreak/>
        <w:t>9.</w:t>
      </w:r>
      <w:r w:rsidR="004331E5" w:rsidRPr="00747F7B">
        <w:t>5</w:t>
      </w:r>
      <w:r w:rsidRPr="00747F7B">
        <w:t xml:space="preserve">. В случае если </w:t>
      </w:r>
      <w:r w:rsidR="00750F5C" w:rsidRPr="00747F7B">
        <w:t>Клиент</w:t>
      </w:r>
      <w:r w:rsidRPr="00747F7B">
        <w:t xml:space="preserve"> по причинам, не зависящим от </w:t>
      </w:r>
      <w:r w:rsidR="004206A2" w:rsidRPr="00747F7B">
        <w:t>Ментора</w:t>
      </w:r>
      <w:r w:rsidRPr="00747F7B">
        <w:t xml:space="preserve">, не воспользовался услугами, </w:t>
      </w:r>
      <w:r w:rsidR="00021E2E" w:rsidRPr="00747F7B">
        <w:t xml:space="preserve">в частности </w:t>
      </w:r>
      <w:r w:rsidRPr="00747F7B">
        <w:t>не посещал Онлайн-</w:t>
      </w:r>
      <w:proofErr w:type="spellStart"/>
      <w:r w:rsidRPr="00747F7B">
        <w:t>созвоны</w:t>
      </w:r>
      <w:proofErr w:type="spellEnd"/>
      <w:r w:rsidRPr="00747F7B">
        <w:t>, не</w:t>
      </w:r>
      <w:r w:rsidR="002D056C" w:rsidRPr="00747F7B">
        <w:t xml:space="preserve"> следовал рекомендациям и</w:t>
      </w:r>
      <w:r w:rsidRPr="00747F7B">
        <w:t xml:space="preserve"> </w:t>
      </w:r>
      <w:r w:rsidR="002D056C" w:rsidRPr="00747F7B">
        <w:t xml:space="preserve">не </w:t>
      </w:r>
      <w:r w:rsidRPr="00747F7B">
        <w:t xml:space="preserve">выполнял практические задания, услуги считаются оказанными надлежащим образом и оплаченные </w:t>
      </w:r>
      <w:r w:rsidR="002D056C" w:rsidRPr="00747F7B">
        <w:t>Ментору</w:t>
      </w:r>
      <w:r w:rsidRPr="00747F7B">
        <w:t xml:space="preserve"> денежные средства возврату не подлежат.</w:t>
      </w:r>
    </w:p>
    <w:p w14:paraId="70D60630" w14:textId="4DCAB26F" w:rsidR="00ED6940" w:rsidRPr="00747F7B" w:rsidRDefault="00ED6940" w:rsidP="00247974">
      <w:pPr>
        <w:pStyle w:val="a4"/>
        <w:snapToGrid w:val="0"/>
        <w:spacing w:line="276" w:lineRule="auto"/>
        <w:ind w:left="0"/>
        <w:contextualSpacing w:val="0"/>
        <w:jc w:val="both"/>
      </w:pPr>
      <w:r w:rsidRPr="00747F7B">
        <w:t>9.</w:t>
      </w:r>
      <w:r w:rsidR="004331E5" w:rsidRPr="00747F7B">
        <w:t>6</w:t>
      </w:r>
      <w:r w:rsidRPr="00747F7B">
        <w:t xml:space="preserve">. Прием к рассмотрению претензий </w:t>
      </w:r>
      <w:r w:rsidR="00750F5C" w:rsidRPr="00747F7B">
        <w:t>Клиент</w:t>
      </w:r>
      <w:r w:rsidRPr="00747F7B">
        <w:t xml:space="preserve">а с требованием о возврате денежных средств прекращается </w:t>
      </w:r>
      <w:r w:rsidR="00A91F9D" w:rsidRPr="00747F7B">
        <w:t xml:space="preserve">по истечению </w:t>
      </w:r>
      <w:r w:rsidR="00A91F9D" w:rsidRPr="00747F7B">
        <w:rPr>
          <w:lang w:bidi="he-IL"/>
        </w:rPr>
        <w:t>7 (</w:t>
      </w:r>
      <w:r w:rsidR="004331E5" w:rsidRPr="00747F7B">
        <w:rPr>
          <w:lang w:bidi="he-IL"/>
        </w:rPr>
        <w:t>с</w:t>
      </w:r>
      <w:r w:rsidR="00A91F9D" w:rsidRPr="00747F7B">
        <w:rPr>
          <w:lang w:bidi="he-IL"/>
        </w:rPr>
        <w:t>еми) календарных дней после фактического оказания услуги.</w:t>
      </w:r>
    </w:p>
    <w:p w14:paraId="033D7BED" w14:textId="23CE66C9" w:rsidR="00ED6940" w:rsidRPr="00747F7B" w:rsidRDefault="00ED6940" w:rsidP="00247974">
      <w:pPr>
        <w:pStyle w:val="a4"/>
        <w:spacing w:line="276" w:lineRule="auto"/>
        <w:ind w:left="0"/>
        <w:contextualSpacing w:val="0"/>
        <w:jc w:val="both"/>
      </w:pPr>
      <w:r w:rsidRPr="00747F7B">
        <w:t>9.</w:t>
      </w:r>
      <w:r w:rsidR="004331E5" w:rsidRPr="00747F7B">
        <w:t>7</w:t>
      </w:r>
      <w:r w:rsidRPr="00747F7B">
        <w:t xml:space="preserve">. После поступления заявления о возврате денежных средств </w:t>
      </w:r>
      <w:r w:rsidR="00750F5C" w:rsidRPr="00747F7B">
        <w:t>Ментор</w:t>
      </w:r>
      <w:r w:rsidRPr="00747F7B">
        <w:t xml:space="preserve"> исключает </w:t>
      </w:r>
      <w:r w:rsidR="00750F5C" w:rsidRPr="00747F7B">
        <w:t>Клиент</w:t>
      </w:r>
      <w:r w:rsidRPr="00747F7B">
        <w:t xml:space="preserve">а из </w:t>
      </w:r>
      <w:r w:rsidR="00F66B54" w:rsidRPr="00747F7B">
        <w:t>Ч</w:t>
      </w:r>
      <w:r w:rsidRPr="00747F7B">
        <w:t>ат</w:t>
      </w:r>
      <w:r w:rsidR="00F66B54" w:rsidRPr="00747F7B">
        <w:t>а</w:t>
      </w:r>
      <w:r w:rsidRPr="00747F7B">
        <w:t xml:space="preserve"> в </w:t>
      </w:r>
      <w:proofErr w:type="spellStart"/>
      <w:r w:rsidRPr="00747F7B">
        <w:t>Telegram</w:t>
      </w:r>
      <w:proofErr w:type="spellEnd"/>
      <w:r w:rsidRPr="00747F7B">
        <w:t>.</w:t>
      </w:r>
    </w:p>
    <w:p w14:paraId="68C7EB24" w14:textId="4EDAE4BE" w:rsidR="00ED6940" w:rsidRPr="00747F7B" w:rsidRDefault="00ED6940" w:rsidP="00247974">
      <w:pPr>
        <w:pStyle w:val="a4"/>
        <w:spacing w:line="276" w:lineRule="auto"/>
        <w:ind w:left="0"/>
        <w:contextualSpacing w:val="0"/>
        <w:jc w:val="both"/>
      </w:pPr>
      <w:r w:rsidRPr="00747F7B">
        <w:t>9.</w:t>
      </w:r>
      <w:r w:rsidR="004331E5" w:rsidRPr="00747F7B">
        <w:t>8</w:t>
      </w:r>
      <w:r w:rsidRPr="00747F7B">
        <w:t xml:space="preserve">. Возвраты денежных средств осуществляются при условии направления </w:t>
      </w:r>
      <w:r w:rsidR="00750F5C" w:rsidRPr="00747F7B">
        <w:t>Клиент</w:t>
      </w:r>
      <w:r w:rsidRPr="00747F7B">
        <w:t xml:space="preserve">ом заявления по адресу электронной почты </w:t>
      </w:r>
      <w:proofErr w:type="spellStart"/>
      <w:r w:rsidR="00EC0BAF" w:rsidRPr="00747F7B">
        <w:rPr>
          <w:rStyle w:val="a3"/>
          <w:color w:val="auto"/>
          <w:lang w:val="en-US"/>
        </w:rPr>
        <w:t>seledkovti</w:t>
      </w:r>
      <w:proofErr w:type="spellEnd"/>
      <w:r w:rsidR="00EC0BAF" w:rsidRPr="00747F7B">
        <w:rPr>
          <w:rStyle w:val="a3"/>
          <w:color w:val="auto"/>
        </w:rPr>
        <w:t>@</w:t>
      </w:r>
      <w:proofErr w:type="spellStart"/>
      <w:r w:rsidR="00EC0BAF" w:rsidRPr="00747F7B">
        <w:rPr>
          <w:rStyle w:val="a3"/>
          <w:color w:val="auto"/>
          <w:lang w:val="en-US"/>
        </w:rPr>
        <w:t>gmail</w:t>
      </w:r>
      <w:proofErr w:type="spellEnd"/>
      <w:r w:rsidR="00EC0BAF" w:rsidRPr="00747F7B">
        <w:rPr>
          <w:rStyle w:val="a3"/>
          <w:color w:val="auto"/>
        </w:rPr>
        <w:t>.</w:t>
      </w:r>
      <w:r w:rsidR="00EC0BAF" w:rsidRPr="00747F7B">
        <w:rPr>
          <w:rStyle w:val="a3"/>
          <w:color w:val="auto"/>
          <w:lang w:val="en-US"/>
        </w:rPr>
        <w:t>com</w:t>
      </w:r>
      <w:r w:rsidR="00D40D6D" w:rsidRPr="00747F7B">
        <w:t xml:space="preserve">. </w:t>
      </w:r>
      <w:r w:rsidRPr="00747F7B">
        <w:t xml:space="preserve">Сторонами безоговорочно принимается, что окончательное решение о способе возврата денежных средств остается в каждом конкретном случае на усмотрение </w:t>
      </w:r>
      <w:r w:rsidR="004206A2" w:rsidRPr="00747F7B">
        <w:t>Ментора</w:t>
      </w:r>
      <w:r w:rsidRPr="00747F7B">
        <w:t xml:space="preserve">. В случае возврата денежных средств на счет </w:t>
      </w:r>
      <w:r w:rsidR="00750F5C" w:rsidRPr="00747F7B">
        <w:t>Клиент</w:t>
      </w:r>
      <w:r w:rsidRPr="00747F7B">
        <w:t xml:space="preserve">а в российском банке или на счет </w:t>
      </w:r>
      <w:r w:rsidR="00750F5C" w:rsidRPr="00747F7B">
        <w:t>Клиент</w:t>
      </w:r>
      <w:r w:rsidRPr="00747F7B">
        <w:t xml:space="preserve">а в платежной системе, заполненное заявление на возврат денежных средств с подписью </w:t>
      </w:r>
      <w:r w:rsidR="00750F5C" w:rsidRPr="00747F7B">
        <w:t>Клиент</w:t>
      </w:r>
      <w:r w:rsidRPr="00747F7B">
        <w:t xml:space="preserve">а в сканированном электронном виде высылается по электронной почте </w:t>
      </w:r>
      <w:r w:rsidR="00D40D6D" w:rsidRPr="00747F7B">
        <w:t xml:space="preserve">Ментору </w:t>
      </w:r>
      <w:r w:rsidRPr="00747F7B">
        <w:t xml:space="preserve">(допускаются следующие форматы файла: </w:t>
      </w:r>
      <w:proofErr w:type="spellStart"/>
      <w:r w:rsidRPr="00747F7B">
        <w:t>gif</w:t>
      </w:r>
      <w:proofErr w:type="spellEnd"/>
      <w:r w:rsidRPr="00747F7B">
        <w:t xml:space="preserve">, </w:t>
      </w:r>
      <w:proofErr w:type="spellStart"/>
      <w:r w:rsidRPr="00747F7B">
        <w:t>jpeg</w:t>
      </w:r>
      <w:proofErr w:type="spellEnd"/>
      <w:r w:rsidRPr="00747F7B">
        <w:t xml:space="preserve">, </w:t>
      </w:r>
      <w:proofErr w:type="spellStart"/>
      <w:r w:rsidRPr="00747F7B">
        <w:t>pdf</w:t>
      </w:r>
      <w:proofErr w:type="spellEnd"/>
      <w:r w:rsidRPr="00747F7B">
        <w:t xml:space="preserve">). Заявление на возврат Денежных средств должно содержать в обязательном порядке сведения о счете </w:t>
      </w:r>
      <w:r w:rsidR="00750F5C" w:rsidRPr="00747F7B">
        <w:t>Клиент</w:t>
      </w:r>
      <w:r w:rsidRPr="00747F7B">
        <w:t xml:space="preserve">а, коммерческой организации (банке), где хранится счет, ее адресе. В случае отсутствия в заявлении необходимых сведений, требуемых для осуществления возврата денежных средств, </w:t>
      </w:r>
      <w:r w:rsidR="00750F5C" w:rsidRPr="00747F7B">
        <w:t>Ментор</w:t>
      </w:r>
      <w:r w:rsidRPr="00747F7B">
        <w:t xml:space="preserve"> не гарантирует сроков, указанных в п. 9.</w:t>
      </w:r>
      <w:r w:rsidR="004331E5" w:rsidRPr="00747F7B">
        <w:t>9</w:t>
      </w:r>
      <w:r w:rsidRPr="00747F7B">
        <w:t xml:space="preserve">. </w:t>
      </w:r>
    </w:p>
    <w:p w14:paraId="5894BF30" w14:textId="48AAA669" w:rsidR="00ED6940" w:rsidRPr="00747F7B" w:rsidRDefault="00ED6940" w:rsidP="00247974">
      <w:pPr>
        <w:pStyle w:val="a4"/>
        <w:spacing w:line="276" w:lineRule="auto"/>
        <w:ind w:left="0"/>
        <w:contextualSpacing w:val="0"/>
        <w:jc w:val="both"/>
      </w:pPr>
      <w:r w:rsidRPr="00747F7B">
        <w:t>9.</w:t>
      </w:r>
      <w:r w:rsidR="004331E5" w:rsidRPr="00747F7B">
        <w:t>9</w:t>
      </w:r>
      <w:r w:rsidRPr="00747F7B">
        <w:t xml:space="preserve">. Денежные средства зачисляются на счет </w:t>
      </w:r>
      <w:r w:rsidR="00750F5C" w:rsidRPr="00747F7B">
        <w:t>Клиент</w:t>
      </w:r>
      <w:r w:rsidRPr="00747F7B">
        <w:t xml:space="preserve">а в течение </w:t>
      </w:r>
      <w:r w:rsidR="00D40D6D" w:rsidRPr="00747F7B">
        <w:t>3</w:t>
      </w:r>
      <w:r w:rsidRPr="00747F7B">
        <w:t>0 (</w:t>
      </w:r>
      <w:r w:rsidR="00D40D6D" w:rsidRPr="00747F7B">
        <w:t>Тридцати</w:t>
      </w:r>
      <w:r w:rsidRPr="00747F7B">
        <w:t xml:space="preserve">) рабочих дней с момента рассмотрения </w:t>
      </w:r>
      <w:r w:rsidR="002D056C" w:rsidRPr="00747F7B">
        <w:t>Ментором</w:t>
      </w:r>
      <w:r w:rsidRPr="00747F7B">
        <w:t xml:space="preserve"> подписанного и сканированного заявления </w:t>
      </w:r>
      <w:r w:rsidR="00750F5C" w:rsidRPr="00747F7B">
        <w:t>Клиент</w:t>
      </w:r>
      <w:r w:rsidRPr="00747F7B">
        <w:t xml:space="preserve">а и принятия решения о возврате денежных средств. Финансовый документ, подтверждающий внесение денежных средств </w:t>
      </w:r>
      <w:r w:rsidR="00D40D6D" w:rsidRPr="00747F7B">
        <w:t xml:space="preserve">Ментором </w:t>
      </w:r>
      <w:r w:rsidRPr="00747F7B">
        <w:t xml:space="preserve">на счет </w:t>
      </w:r>
      <w:r w:rsidR="00750F5C" w:rsidRPr="00747F7B">
        <w:t>Клиент</w:t>
      </w:r>
      <w:r w:rsidRPr="00747F7B">
        <w:t xml:space="preserve">а, является доказательством исполнения </w:t>
      </w:r>
      <w:r w:rsidR="002D056C" w:rsidRPr="00747F7B">
        <w:t>Ментором</w:t>
      </w:r>
      <w:r w:rsidRPr="00747F7B">
        <w:t xml:space="preserve"> обязанности по возврату денежных средств </w:t>
      </w:r>
      <w:r w:rsidR="00750F5C" w:rsidRPr="00747F7B">
        <w:t>Клиент</w:t>
      </w:r>
      <w:r w:rsidRPr="00747F7B">
        <w:t xml:space="preserve">у, что безоговорочно принимается сторонами. </w:t>
      </w:r>
    </w:p>
    <w:p w14:paraId="7419EA32" w14:textId="77777777" w:rsidR="00AF3EBA" w:rsidRPr="00747F7B" w:rsidRDefault="00AF3EBA" w:rsidP="00247974">
      <w:pPr>
        <w:spacing w:line="276" w:lineRule="auto"/>
        <w:jc w:val="both"/>
      </w:pPr>
    </w:p>
    <w:p w14:paraId="38081E35" w14:textId="77777777" w:rsidR="00ED6940" w:rsidRPr="00747F7B" w:rsidRDefault="00ED6940" w:rsidP="00247974">
      <w:pPr>
        <w:spacing w:line="276" w:lineRule="auto"/>
        <w:jc w:val="both"/>
        <w:rPr>
          <w:b/>
          <w:bCs/>
        </w:rPr>
      </w:pPr>
      <w:r w:rsidRPr="00747F7B">
        <w:rPr>
          <w:b/>
          <w:bCs/>
        </w:rPr>
        <w:t xml:space="preserve">10. ОБРАБОТКА ПЕРСОНАЛЬНЫХ ДАННЫХ. </w:t>
      </w:r>
    </w:p>
    <w:p w14:paraId="2A7BBB82" w14:textId="0B942436" w:rsidR="00ED6940" w:rsidRPr="00747F7B" w:rsidRDefault="00ED6940" w:rsidP="00247974">
      <w:pPr>
        <w:spacing w:line="276" w:lineRule="auto"/>
        <w:jc w:val="both"/>
      </w:pPr>
      <w:r w:rsidRPr="00747F7B">
        <w:t xml:space="preserve">10.1. Персональные данные </w:t>
      </w:r>
      <w:r w:rsidR="00750F5C" w:rsidRPr="00747F7B">
        <w:t>Клиент</w:t>
      </w:r>
      <w:r w:rsidRPr="00747F7B">
        <w:t xml:space="preserve">а обрабатываются в соответствии с Федеральным Законом «О персональных данных» № 152-ФЗ. При заключении </w:t>
      </w:r>
      <w:r w:rsidR="002F1036" w:rsidRPr="00747F7B">
        <w:t xml:space="preserve">и исполнении </w:t>
      </w:r>
      <w:r w:rsidRPr="00747F7B">
        <w:t xml:space="preserve">договора </w:t>
      </w:r>
      <w:r w:rsidR="00750F5C" w:rsidRPr="00747F7B">
        <w:t>Клиент</w:t>
      </w:r>
      <w:r w:rsidRPr="00747F7B">
        <w:t xml:space="preserve"> предоставляет следующую информацию: </w:t>
      </w:r>
      <w:r w:rsidR="00134E3E" w:rsidRPr="00747F7B">
        <w:t xml:space="preserve">фамилия, имя, отчество; </w:t>
      </w:r>
      <w:r w:rsidRPr="00747F7B">
        <w:t>контактный номер телефона</w:t>
      </w:r>
      <w:r w:rsidR="00134E3E" w:rsidRPr="00747F7B">
        <w:t>;</w:t>
      </w:r>
      <w:r w:rsidRPr="00747F7B">
        <w:t xml:space="preserve"> адрес электронной почты</w:t>
      </w:r>
      <w:r w:rsidR="00134E3E" w:rsidRPr="00747F7B">
        <w:t>;</w:t>
      </w:r>
      <w:r w:rsidRPr="00747F7B">
        <w:t xml:space="preserve"> наименование пользователя в мессенджерах (</w:t>
      </w:r>
      <w:proofErr w:type="spellStart"/>
      <w:r w:rsidRPr="00747F7B">
        <w:t>никнейм</w:t>
      </w:r>
      <w:proofErr w:type="spellEnd"/>
      <w:r w:rsidRPr="00747F7B">
        <w:t>)</w:t>
      </w:r>
      <w:r w:rsidR="00134E3E" w:rsidRPr="00747F7B">
        <w:t>;</w:t>
      </w:r>
      <w:r w:rsidR="00820B84" w:rsidRPr="00747F7B">
        <w:t xml:space="preserve"> </w:t>
      </w:r>
      <w:bookmarkStart w:id="2" w:name="OLE_LINK4"/>
      <w:r w:rsidR="00820B84" w:rsidRPr="00747F7B">
        <w:t>сведения о месте работы</w:t>
      </w:r>
      <w:r w:rsidR="00134E3E" w:rsidRPr="00747F7B">
        <w:t>;</w:t>
      </w:r>
      <w:r w:rsidR="00820B84" w:rsidRPr="00747F7B">
        <w:t xml:space="preserve"> </w:t>
      </w:r>
      <w:r w:rsidR="00BC24FF" w:rsidRPr="00747F7B">
        <w:t xml:space="preserve">наименование должности; </w:t>
      </w:r>
      <w:r w:rsidR="00820B84" w:rsidRPr="00747F7B">
        <w:t>размер заработной платы (вознаграждения)</w:t>
      </w:r>
      <w:bookmarkEnd w:id="2"/>
      <w:r w:rsidRPr="00747F7B">
        <w:t>.</w:t>
      </w:r>
    </w:p>
    <w:p w14:paraId="67D5456A" w14:textId="13F66841" w:rsidR="00ED6940" w:rsidRPr="00747F7B" w:rsidRDefault="00ED6940" w:rsidP="00247974">
      <w:pPr>
        <w:spacing w:line="276" w:lineRule="auto"/>
        <w:jc w:val="both"/>
      </w:pPr>
      <w:r w:rsidRPr="00747F7B">
        <w:t xml:space="preserve">10.2. Предоставляя персональные данные, </w:t>
      </w:r>
      <w:r w:rsidR="00750F5C" w:rsidRPr="00747F7B">
        <w:t>Клиент</w:t>
      </w:r>
      <w:r w:rsidRPr="00747F7B">
        <w:t xml:space="preserve"> подтверждает, что ознакомлен с правами и обязанностями, предусмотренными Федеральным законом № 152-ФЗ от 27.07.2006 «О персональных данных»</w:t>
      </w:r>
      <w:r w:rsidR="00D40D6D" w:rsidRPr="00747F7B">
        <w:t xml:space="preserve">, Политикой </w:t>
      </w:r>
      <w:r w:rsidR="00006673" w:rsidRPr="00747F7B">
        <w:t xml:space="preserve">защиты и </w:t>
      </w:r>
      <w:r w:rsidR="00D40D6D" w:rsidRPr="00747F7B">
        <w:t>обработки персональных данных.</w:t>
      </w:r>
    </w:p>
    <w:p w14:paraId="7BD4CF84" w14:textId="78BFB12F" w:rsidR="00ED6940" w:rsidRPr="00747F7B" w:rsidRDefault="00ED6940" w:rsidP="00247974">
      <w:pPr>
        <w:spacing w:line="276" w:lineRule="auto"/>
        <w:jc w:val="both"/>
      </w:pPr>
      <w:r w:rsidRPr="00747F7B">
        <w:t xml:space="preserve">10.3. Под обработкой персональных данных понимается любое действие (операция) или совокупность действий (операций), совершаемых </w:t>
      </w:r>
      <w:r w:rsidR="002D056C" w:rsidRPr="00747F7B">
        <w:t>Ментором</w:t>
      </w:r>
      <w:r w:rsidRPr="00747F7B">
        <w:t xml:space="preserve">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обезличивание, блокирование, удаление, уничтожение персональных данных. </w:t>
      </w:r>
    </w:p>
    <w:p w14:paraId="1ED55523" w14:textId="77777777" w:rsidR="00D40D6D" w:rsidRPr="00747F7B" w:rsidRDefault="00D40D6D" w:rsidP="00247974">
      <w:pPr>
        <w:spacing w:line="276" w:lineRule="auto"/>
        <w:jc w:val="both"/>
      </w:pPr>
      <w:r w:rsidRPr="00747F7B">
        <w:lastRenderedPageBreak/>
        <w:t xml:space="preserve">10.4. </w:t>
      </w:r>
      <w:bookmarkStart w:id="3" w:name="OLE_LINK5"/>
      <w:r w:rsidRPr="00747F7B">
        <w:t xml:space="preserve">Срок обработки персональных данных </w:t>
      </w:r>
      <w:r w:rsidRPr="00747F7B">
        <w:rPr>
          <w:lang w:bidi="he-IL"/>
        </w:rPr>
        <w:t>исчисляется с момента заключения настоящего Договора, продолжается в течение срока действия Договора, а также в течение 5 (Пяти) лет по окончании его срока действия и/или расторжения</w:t>
      </w:r>
      <w:r w:rsidRPr="00747F7B">
        <w:t>.</w:t>
      </w:r>
      <w:bookmarkEnd w:id="3"/>
    </w:p>
    <w:p w14:paraId="3EE5DB25" w14:textId="72C7EC89" w:rsidR="00D40D6D" w:rsidRPr="00747F7B" w:rsidRDefault="00D40D6D" w:rsidP="00247974">
      <w:pPr>
        <w:spacing w:line="276" w:lineRule="auto"/>
        <w:jc w:val="both"/>
      </w:pPr>
      <w:r w:rsidRPr="00747F7B">
        <w:t xml:space="preserve">10.5. Согласие Клиента на обработку персональных данных не требуется, так как </w:t>
      </w:r>
      <w:r w:rsidR="00CD2742" w:rsidRPr="00747F7B">
        <w:rPr>
          <w:shd w:val="clear" w:color="auto" w:fill="FFFFFF"/>
        </w:rPr>
        <w:t>с</w:t>
      </w:r>
      <w:r w:rsidRPr="00747F7B">
        <w:rPr>
          <w:shd w:val="clear" w:color="auto" w:fill="FFFFFF"/>
        </w:rPr>
        <w:t xml:space="preserve">огласно ч. 1 ст. 6. Федерального закона 27.07.2006 г. № 152-ФЗ «О персональных данных»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747F7B">
        <w:rPr>
          <w:shd w:val="clear" w:color="auto" w:fill="FFFFFF"/>
        </w:rPr>
        <w:t>поручителем</w:t>
      </w:r>
      <w:proofErr w:type="gramEnd"/>
      <w:r w:rsidRPr="00747F7B">
        <w:rPr>
          <w:shd w:val="clear" w:color="auto" w:fill="FFFFFF"/>
        </w:rPr>
        <w:t xml:space="preserve"> по которому является субъект персональных данных</w:t>
      </w:r>
      <w:r w:rsidR="00CD2742" w:rsidRPr="00747F7B">
        <w:rPr>
          <w:shd w:val="clear" w:color="auto" w:fill="FFFFFF"/>
        </w:rPr>
        <w:t>.</w:t>
      </w:r>
    </w:p>
    <w:p w14:paraId="1BE57BA9" w14:textId="77777777" w:rsidR="00ED6940" w:rsidRPr="00747F7B" w:rsidRDefault="00ED6940" w:rsidP="00247974">
      <w:pPr>
        <w:spacing w:line="276" w:lineRule="auto"/>
        <w:jc w:val="both"/>
      </w:pPr>
    </w:p>
    <w:p w14:paraId="4DC5BC17" w14:textId="77777777" w:rsidR="00ED6940" w:rsidRPr="00747F7B" w:rsidRDefault="00ED6940" w:rsidP="00247974">
      <w:pPr>
        <w:spacing w:line="276" w:lineRule="auto"/>
        <w:jc w:val="both"/>
        <w:rPr>
          <w:b/>
          <w:bCs/>
        </w:rPr>
      </w:pPr>
      <w:r w:rsidRPr="00747F7B">
        <w:rPr>
          <w:b/>
          <w:bCs/>
        </w:rPr>
        <w:t>11. ПРАВА НА ИНТЕЛЛЕКТУАЛЬНУЮ СОБСТВЕННОСТЬ</w:t>
      </w:r>
    </w:p>
    <w:p w14:paraId="35CD92F3" w14:textId="10968739" w:rsidR="00ED6940" w:rsidRPr="00747F7B" w:rsidRDefault="00ED6940" w:rsidP="00247974">
      <w:pPr>
        <w:spacing w:line="276" w:lineRule="auto"/>
        <w:jc w:val="both"/>
      </w:pPr>
      <w:r w:rsidRPr="00747F7B">
        <w:t>11.1. Авторские и исключительные права на Информационные материалы</w:t>
      </w:r>
      <w:r w:rsidR="00CD2742" w:rsidRPr="00747F7B">
        <w:t xml:space="preserve"> </w:t>
      </w:r>
      <w:r w:rsidRPr="00747F7B">
        <w:t xml:space="preserve">принадлежат автору – </w:t>
      </w:r>
      <w:r w:rsidR="004331E5" w:rsidRPr="00747F7B">
        <w:t xml:space="preserve">Селедкову Тимуру </w:t>
      </w:r>
      <w:proofErr w:type="spellStart"/>
      <w:r w:rsidR="004331E5" w:rsidRPr="00747F7B">
        <w:t>Илгаровичу</w:t>
      </w:r>
      <w:proofErr w:type="spellEnd"/>
      <w:r w:rsidRPr="00747F7B">
        <w:t xml:space="preserve">. Такие авторские права как право авторства, право на имя, право на неприкосновенность произведения, возникают с момента создания </w:t>
      </w:r>
      <w:r w:rsidR="00286CA6" w:rsidRPr="00747F7B">
        <w:t>материалов</w:t>
      </w:r>
      <w:r w:rsidRPr="00747F7B">
        <w:t xml:space="preserve"> и действуют бессрочно.</w:t>
      </w:r>
    </w:p>
    <w:p w14:paraId="2A8B50E4" w14:textId="788BC117" w:rsidR="00ED6940" w:rsidRPr="00747F7B" w:rsidRDefault="00ED6940" w:rsidP="00247974">
      <w:pPr>
        <w:spacing w:line="276" w:lineRule="auto"/>
        <w:jc w:val="both"/>
      </w:pPr>
      <w:r w:rsidRPr="00747F7B">
        <w:t xml:space="preserve">11.2. </w:t>
      </w:r>
      <w:r w:rsidR="00750F5C" w:rsidRPr="00747F7B">
        <w:t>Клиент</w:t>
      </w:r>
      <w:r w:rsidRPr="00747F7B">
        <w:t xml:space="preserve"> уведомлен, что любая переработка материалов, представленных в ходе оказания услуг, Информационных материалов в том числе, увеличение или уменьшение, их изменение, изменение наполнения посредством переработки запрещена. </w:t>
      </w:r>
    </w:p>
    <w:p w14:paraId="3DAB01C9" w14:textId="6A159E9E" w:rsidR="00ED6940" w:rsidRPr="00747F7B" w:rsidRDefault="00ED6940" w:rsidP="00247974">
      <w:pPr>
        <w:spacing w:line="276" w:lineRule="auto"/>
        <w:jc w:val="both"/>
      </w:pPr>
      <w:r w:rsidRPr="00747F7B">
        <w:t xml:space="preserve">11.3. </w:t>
      </w:r>
      <w:r w:rsidR="00750F5C" w:rsidRPr="00747F7B">
        <w:t>Клиент</w:t>
      </w:r>
      <w:r w:rsidRPr="00747F7B">
        <w:t xml:space="preserve"> уведомлен, что за любое нарушение авторского права: присвоение права на имя, права авторства, переработку </w:t>
      </w:r>
      <w:r w:rsidR="00B52EE5" w:rsidRPr="00747F7B">
        <w:t>материалов</w:t>
      </w:r>
      <w:r w:rsidRPr="00747F7B">
        <w:t xml:space="preserve"> предусмотрена гражданско-правовая и уголовная ответственность.</w:t>
      </w:r>
    </w:p>
    <w:p w14:paraId="64705662" w14:textId="337036AA" w:rsidR="00ED6940" w:rsidRPr="00747F7B" w:rsidRDefault="00ED6940" w:rsidP="00247974">
      <w:pPr>
        <w:spacing w:line="276" w:lineRule="auto"/>
        <w:jc w:val="both"/>
      </w:pPr>
      <w:r w:rsidRPr="00747F7B">
        <w:t xml:space="preserve">11.4. </w:t>
      </w:r>
      <w:r w:rsidR="00750F5C" w:rsidRPr="00747F7B">
        <w:t>Клиент</w:t>
      </w:r>
      <w:r w:rsidRPr="00747F7B">
        <w:t xml:space="preserve"> уведомлен, что за нарушение авторских прав подлежит взысканию штраф в размере 500</w:t>
      </w:r>
      <w:r w:rsidR="00CD2742" w:rsidRPr="00747F7B">
        <w:t> </w:t>
      </w:r>
      <w:r w:rsidRPr="00747F7B">
        <w:t>000</w:t>
      </w:r>
      <w:r w:rsidR="00CD2742" w:rsidRPr="00747F7B">
        <w:t xml:space="preserve"> (Пятьсот тысяч)</w:t>
      </w:r>
      <w:r w:rsidRPr="00747F7B">
        <w:t xml:space="preserve"> рублей и убытки, а также </w:t>
      </w:r>
      <w:r w:rsidR="00750F5C" w:rsidRPr="00747F7B">
        <w:t>Ментор</w:t>
      </w:r>
      <w:r w:rsidRPr="00747F7B">
        <w:t xml:space="preserve"> может потребовать, по своему выбору, от нарушителя вместо возмещения убытков, выплаты компенсации в размере от 10</w:t>
      </w:r>
      <w:r w:rsidR="00CD2742" w:rsidRPr="00747F7B">
        <w:t> </w:t>
      </w:r>
      <w:r w:rsidRPr="00747F7B">
        <w:t>000</w:t>
      </w:r>
      <w:r w:rsidR="00CD2742" w:rsidRPr="00747F7B">
        <w:t xml:space="preserve"> (Десяти тысяч)</w:t>
      </w:r>
      <w:r w:rsidRPr="00747F7B">
        <w:t xml:space="preserve"> рублей до 5 000</w:t>
      </w:r>
      <w:r w:rsidR="00CD2742" w:rsidRPr="00747F7B">
        <w:t> </w:t>
      </w:r>
      <w:r w:rsidRPr="00747F7B">
        <w:t>000</w:t>
      </w:r>
      <w:r w:rsidR="00CD2742" w:rsidRPr="00747F7B">
        <w:t xml:space="preserve"> (Пяти миллионов)</w:t>
      </w:r>
      <w:r w:rsidRPr="00747F7B">
        <w:t xml:space="preserve"> рублей.</w:t>
      </w:r>
      <w:r w:rsidR="000121DF" w:rsidRPr="00747F7B">
        <w:t xml:space="preserve"> </w:t>
      </w:r>
      <w:r w:rsidR="00750F5C" w:rsidRPr="00747F7B">
        <w:t>Клиент</w:t>
      </w:r>
      <w:r w:rsidR="000121DF" w:rsidRPr="00747F7B">
        <w:t xml:space="preserve"> уплачивает </w:t>
      </w:r>
      <w:r w:rsidR="002D056C" w:rsidRPr="00747F7B">
        <w:t>Ментору</w:t>
      </w:r>
      <w:r w:rsidR="000121DF" w:rsidRPr="00747F7B">
        <w:t xml:space="preserve"> штраф, установленный настоящим пунктом, в течение 15</w:t>
      </w:r>
      <w:r w:rsidR="00CD2742" w:rsidRPr="00747F7B">
        <w:t xml:space="preserve"> (Пятнадцати)</w:t>
      </w:r>
      <w:r w:rsidR="000121DF" w:rsidRPr="00747F7B">
        <w:t xml:space="preserve"> рабочих дней с момента получения соответствующего требования от </w:t>
      </w:r>
      <w:r w:rsidR="004206A2" w:rsidRPr="00747F7B">
        <w:t>Ментора</w:t>
      </w:r>
      <w:r w:rsidR="000121DF" w:rsidRPr="00747F7B">
        <w:t>.</w:t>
      </w:r>
    </w:p>
    <w:p w14:paraId="44AEC9B0" w14:textId="4584CE41" w:rsidR="00ED6940" w:rsidRPr="00747F7B" w:rsidRDefault="00750F5C" w:rsidP="00247974">
      <w:pPr>
        <w:spacing w:line="276" w:lineRule="auto"/>
        <w:jc w:val="both"/>
      </w:pPr>
      <w:r w:rsidRPr="00747F7B">
        <w:t>Клиент</w:t>
      </w:r>
      <w:r w:rsidR="00ED6940" w:rsidRPr="00747F7B">
        <w:t xml:space="preserve"> уведомлен, что бремя доказывания отсутствия вины возлагается на лицо, нарушившее интеллектуальные права автора.</w:t>
      </w:r>
    </w:p>
    <w:p w14:paraId="007C47D9" w14:textId="7D47CB05" w:rsidR="00ED6940" w:rsidRPr="00747F7B" w:rsidRDefault="00750F5C" w:rsidP="00247974">
      <w:pPr>
        <w:spacing w:line="276" w:lineRule="auto"/>
        <w:jc w:val="both"/>
      </w:pPr>
      <w:r w:rsidRPr="00747F7B">
        <w:t>Клиент</w:t>
      </w:r>
      <w:r w:rsidR="00ED6940" w:rsidRPr="00747F7B">
        <w:t xml:space="preserve"> уведомлен, что автор в случае обнаружения в информационно-телекоммуникационных сетях, в том числе в сети «Интернет», объектов авторских и (или) смежных прав (кроме фотографических произведений и произведений, полученных способами, аналогичными фотографии), распространяемых в таких сетях,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</w:t>
      </w:r>
      <w:r w:rsidR="00CD2742" w:rsidRPr="00747F7B">
        <w:t xml:space="preserve">исполнительной </w:t>
      </w:r>
      <w:r w:rsidR="00ED6940" w:rsidRPr="00747F7B">
        <w:t xml:space="preserve">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объекты или информацию, в том числе к программе для электронных вычислительных машин, посредством которой обеспечивается доступ в информационно-телекоммуникационных сетях, в том числе в сети «Интернет», к объектам авторских и (или) смежных прав (кроме фотографических произведений и произведений, полученных способами, аналогичными фотографии) или к информации, необходимой для их получения с использованием информационно-телекоммуникационных сетей. </w:t>
      </w:r>
    </w:p>
    <w:p w14:paraId="3ADCFA51" w14:textId="42F8DF93" w:rsidR="00ED6940" w:rsidRPr="00747F7B" w:rsidRDefault="00ED6940" w:rsidP="00247974">
      <w:pPr>
        <w:spacing w:line="276" w:lineRule="auto"/>
        <w:jc w:val="both"/>
      </w:pPr>
      <w:r w:rsidRPr="00747F7B">
        <w:lastRenderedPageBreak/>
        <w:t>11.5. Разрешается использование материалов следующими способами: хранение, изучение и применение на практике</w:t>
      </w:r>
      <w:r w:rsidR="00A91F9D" w:rsidRPr="00747F7B">
        <w:t xml:space="preserve"> (в личных целях)</w:t>
      </w:r>
      <w:r w:rsidRPr="00747F7B">
        <w:t xml:space="preserve">. </w:t>
      </w:r>
    </w:p>
    <w:p w14:paraId="4A7BCEE4" w14:textId="63461241" w:rsidR="00ED6940" w:rsidRPr="00747F7B" w:rsidRDefault="00ED6940" w:rsidP="00247974">
      <w:pPr>
        <w:spacing w:line="276" w:lineRule="auto"/>
        <w:jc w:val="both"/>
      </w:pPr>
      <w:r w:rsidRPr="00747F7B">
        <w:t xml:space="preserve">11.6. Плата за предоставление неисключительных лицензионных прав на результаты интеллектуальной деятельности входит в стоимость услуг, при этом не имеет значения, использовал ли </w:t>
      </w:r>
      <w:r w:rsidR="00750F5C" w:rsidRPr="00747F7B">
        <w:t>Клиент</w:t>
      </w:r>
      <w:r w:rsidRPr="00747F7B">
        <w:t xml:space="preserve"> фактически предоставленные результаты интеллектуальной деятельности или нет.</w:t>
      </w:r>
    </w:p>
    <w:p w14:paraId="0ABCE17D" w14:textId="107FBCF1" w:rsidR="00ED6940" w:rsidRPr="00747F7B" w:rsidRDefault="00ED6940" w:rsidP="00247974">
      <w:pPr>
        <w:spacing w:line="276" w:lineRule="auto"/>
        <w:jc w:val="both"/>
      </w:pPr>
      <w:r w:rsidRPr="00747F7B">
        <w:t xml:space="preserve">11.7. </w:t>
      </w:r>
      <w:r w:rsidR="00750F5C" w:rsidRPr="00747F7B">
        <w:t>Клиент</w:t>
      </w:r>
      <w:r w:rsidRPr="00747F7B">
        <w:t xml:space="preserve"> уведомлен, что при обнаружении предоставленных материалов </w:t>
      </w:r>
      <w:r w:rsidR="00A91F9D" w:rsidRPr="00747F7B">
        <w:t>в сети Интернет</w:t>
      </w:r>
      <w:r w:rsidRPr="00747F7B">
        <w:t xml:space="preserve">, </w:t>
      </w:r>
      <w:r w:rsidR="00750F5C" w:rsidRPr="00747F7B">
        <w:t>Ментор</w:t>
      </w:r>
      <w:r w:rsidRPr="00747F7B">
        <w:t xml:space="preserve"> вправе затребовать адрес электронной почты у правообладателя сайта и направить лицу досудебную претензию с требованием удалить и выплатить штраф о нарушении его авторских прав. При неисполнении требований претензии </w:t>
      </w:r>
      <w:r w:rsidR="00750F5C" w:rsidRPr="00747F7B">
        <w:t>Ментор</w:t>
      </w:r>
      <w:r w:rsidRPr="00747F7B">
        <w:t xml:space="preserve"> вправе направить исковое заявление в суд.  </w:t>
      </w:r>
    </w:p>
    <w:p w14:paraId="0B233807" w14:textId="77777777" w:rsidR="00ED6940" w:rsidRPr="00747F7B" w:rsidRDefault="00ED6940" w:rsidP="00247974">
      <w:pPr>
        <w:spacing w:line="276" w:lineRule="auto"/>
        <w:jc w:val="both"/>
      </w:pPr>
    </w:p>
    <w:p w14:paraId="6129202F" w14:textId="77777777" w:rsidR="00ED6940" w:rsidRPr="00747F7B" w:rsidRDefault="00ED6940" w:rsidP="00247974">
      <w:pPr>
        <w:spacing w:line="276" w:lineRule="auto"/>
        <w:jc w:val="both"/>
        <w:rPr>
          <w:b/>
          <w:bCs/>
        </w:rPr>
      </w:pPr>
      <w:r w:rsidRPr="00747F7B">
        <w:rPr>
          <w:b/>
          <w:bCs/>
        </w:rPr>
        <w:t>12. СРОК ДЕЙСТВИЯ ДОГОВОРА. ЗАКЛЮЧИТЕЛЬНЫЕ ПОЛОЖЕНИЯ.</w:t>
      </w:r>
    </w:p>
    <w:p w14:paraId="01C49B65" w14:textId="77777777" w:rsidR="00ED6940" w:rsidRPr="00747F7B" w:rsidRDefault="00ED6940" w:rsidP="00247974">
      <w:pPr>
        <w:spacing w:line="276" w:lineRule="auto"/>
        <w:jc w:val="both"/>
      </w:pPr>
      <w:r w:rsidRPr="00747F7B">
        <w:t xml:space="preserve">12.1. Настоящий Договор вступает в силу с момента Акцепта Оферты и действует до полного исполнения Сторонами своих обязательств. </w:t>
      </w:r>
    </w:p>
    <w:p w14:paraId="6E8A2FE1" w14:textId="193FD52D" w:rsidR="00ED6940" w:rsidRPr="00747F7B" w:rsidRDefault="00ED6940" w:rsidP="00247974">
      <w:pPr>
        <w:spacing w:line="276" w:lineRule="auto"/>
        <w:jc w:val="both"/>
      </w:pPr>
      <w:r w:rsidRPr="00747F7B">
        <w:t xml:space="preserve">12.2. Оформленная </w:t>
      </w:r>
      <w:r w:rsidR="00750F5C" w:rsidRPr="00747F7B">
        <w:t>Клиент</w:t>
      </w:r>
      <w:r w:rsidRPr="00747F7B">
        <w:t>ом заявка является неотъемлемой частью настояще</w:t>
      </w:r>
      <w:r w:rsidR="00676899" w:rsidRPr="00747F7B">
        <w:t>й Оферты</w:t>
      </w:r>
      <w:r w:rsidRPr="00747F7B">
        <w:t>.</w:t>
      </w:r>
    </w:p>
    <w:p w14:paraId="3848C1C1" w14:textId="287AB55C" w:rsidR="00197984" w:rsidRPr="00747F7B" w:rsidRDefault="00676899" w:rsidP="00247974">
      <w:pPr>
        <w:spacing w:line="276" w:lineRule="auto"/>
        <w:jc w:val="both"/>
      </w:pPr>
      <w:r w:rsidRPr="00747F7B">
        <w:t xml:space="preserve">12.3. </w:t>
      </w:r>
      <w:r w:rsidR="00750F5C" w:rsidRPr="00747F7B">
        <w:t>Клиент</w:t>
      </w:r>
      <w:r w:rsidR="00ED6940" w:rsidRPr="00747F7B">
        <w:t xml:space="preserve"> подтверждает, что все условия настоящей Оферты ему ясны, и он принимает их безусловно и в полном объеме.</w:t>
      </w:r>
    </w:p>
    <w:p w14:paraId="1374D99A" w14:textId="58D09B88" w:rsidR="00AF3EBA" w:rsidRPr="00747F7B" w:rsidRDefault="00F66B54" w:rsidP="00247974">
      <w:pPr>
        <w:spacing w:line="276" w:lineRule="auto"/>
        <w:rPr>
          <w:b/>
        </w:rPr>
      </w:pPr>
      <w:r w:rsidRPr="00747F7B">
        <w:rPr>
          <w:b/>
        </w:rPr>
        <w:t>13</w:t>
      </w:r>
      <w:r w:rsidR="00AF3EBA" w:rsidRPr="00747F7B">
        <w:rPr>
          <w:b/>
        </w:rPr>
        <w:t xml:space="preserve">. РЕКВИЗИТЫ </w:t>
      </w:r>
      <w:r w:rsidR="004206A2" w:rsidRPr="00747F7B">
        <w:rPr>
          <w:b/>
        </w:rPr>
        <w:t>МЕНТОРА</w:t>
      </w:r>
      <w:r w:rsidR="005633E7" w:rsidRPr="00747F7B">
        <w:rPr>
          <w:b/>
        </w:rPr>
        <w:t>.</w:t>
      </w:r>
    </w:p>
    <w:p w14:paraId="0AF862D3" w14:textId="77777777" w:rsidR="0055154F" w:rsidRPr="00747F7B" w:rsidRDefault="0055154F" w:rsidP="00247974">
      <w:pPr>
        <w:spacing w:line="276" w:lineRule="auto"/>
      </w:pPr>
      <w:r w:rsidRPr="00747F7B">
        <w:t xml:space="preserve">Индивидуальный предприниматель </w:t>
      </w:r>
    </w:p>
    <w:p w14:paraId="52A03AE8" w14:textId="578B02D4" w:rsidR="0055154F" w:rsidRPr="00747F7B" w:rsidRDefault="0055154F" w:rsidP="00247974">
      <w:pPr>
        <w:spacing w:line="276" w:lineRule="auto"/>
      </w:pPr>
      <w:r w:rsidRPr="00747F7B">
        <w:t xml:space="preserve">Селедков Тимур </w:t>
      </w:r>
      <w:proofErr w:type="spellStart"/>
      <w:r w:rsidRPr="00747F7B">
        <w:t>Илгарович</w:t>
      </w:r>
      <w:proofErr w:type="spellEnd"/>
      <w:r w:rsidRPr="00747F7B">
        <w:t xml:space="preserve"> </w:t>
      </w:r>
    </w:p>
    <w:p w14:paraId="0C9C075D" w14:textId="152A400F" w:rsidR="0055154F" w:rsidRPr="00747F7B" w:rsidRDefault="0055154F" w:rsidP="00247974">
      <w:pPr>
        <w:spacing w:line="276" w:lineRule="auto"/>
      </w:pPr>
      <w:r w:rsidRPr="00747F7B">
        <w:t xml:space="preserve">ИНН 780724140179 </w:t>
      </w:r>
    </w:p>
    <w:p w14:paraId="10E84D74" w14:textId="5A89CD66" w:rsidR="0055154F" w:rsidRPr="00747F7B" w:rsidRDefault="0055154F" w:rsidP="00247974">
      <w:pPr>
        <w:spacing w:line="276" w:lineRule="auto"/>
      </w:pPr>
      <w:r w:rsidRPr="00747F7B">
        <w:t>ОГРНИП 325784700276567</w:t>
      </w:r>
    </w:p>
    <w:p w14:paraId="65687BBD" w14:textId="34F639C2" w:rsidR="0055154F" w:rsidRPr="00747F7B" w:rsidRDefault="0055154F" w:rsidP="00247974">
      <w:pPr>
        <w:spacing w:line="276" w:lineRule="auto"/>
      </w:pPr>
      <w:r w:rsidRPr="00747F7B">
        <w:t xml:space="preserve">р/с: 40802810620000739689 </w:t>
      </w:r>
    </w:p>
    <w:p w14:paraId="1C88AE45" w14:textId="5649E908" w:rsidR="0055154F" w:rsidRPr="00747F7B" w:rsidRDefault="0055154F" w:rsidP="00247974">
      <w:pPr>
        <w:spacing w:line="276" w:lineRule="auto"/>
      </w:pPr>
      <w:r w:rsidRPr="00747F7B">
        <w:t xml:space="preserve">ООО «Банк Точка» </w:t>
      </w:r>
    </w:p>
    <w:p w14:paraId="01219665" w14:textId="16A072BF" w:rsidR="0055154F" w:rsidRPr="00747F7B" w:rsidRDefault="0055154F" w:rsidP="00247974">
      <w:pPr>
        <w:spacing w:line="276" w:lineRule="auto"/>
      </w:pPr>
      <w:r w:rsidRPr="00747F7B">
        <w:t xml:space="preserve">БИК 044525104 </w:t>
      </w:r>
    </w:p>
    <w:p w14:paraId="2F6F5B8F" w14:textId="6E79C08C" w:rsidR="00CF205B" w:rsidRPr="00747F7B" w:rsidRDefault="0055154F" w:rsidP="00247974">
      <w:pPr>
        <w:spacing w:line="276" w:lineRule="auto"/>
      </w:pPr>
      <w:r w:rsidRPr="00747F7B">
        <w:t>к/с: 30101810745374525104</w:t>
      </w:r>
    </w:p>
    <w:p w14:paraId="4FDC9E37" w14:textId="16C2A448" w:rsidR="00EC0BAF" w:rsidRPr="00747F7B" w:rsidRDefault="00C7481A" w:rsidP="00247974">
      <w:pPr>
        <w:spacing w:line="276" w:lineRule="auto"/>
      </w:pPr>
      <w:hyperlink r:id="rId9" w:history="1">
        <w:r w:rsidR="00EC0BAF" w:rsidRPr="00747F7B">
          <w:rPr>
            <w:rStyle w:val="a3"/>
            <w:color w:val="auto"/>
          </w:rPr>
          <w:t>seledkovti@gmail.com</w:t>
        </w:r>
      </w:hyperlink>
      <w:r w:rsidR="00EC0BAF" w:rsidRPr="00747F7B">
        <w:t xml:space="preserve"> </w:t>
      </w:r>
    </w:p>
    <w:sectPr w:rsidR="00EC0BAF" w:rsidRPr="00747F7B" w:rsidSect="0016585D">
      <w:footerReference w:type="even" r:id="rId10"/>
      <w:footerReference w:type="default" r:id="rId11"/>
      <w:pgSz w:w="11906" w:h="16838"/>
      <w:pgMar w:top="98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9D13" w14:textId="77777777" w:rsidR="00C7481A" w:rsidRDefault="00C7481A" w:rsidP="00B52EE5">
      <w:r>
        <w:separator/>
      </w:r>
    </w:p>
  </w:endnote>
  <w:endnote w:type="continuationSeparator" w:id="0">
    <w:p w14:paraId="74C08641" w14:textId="77777777" w:rsidR="00C7481A" w:rsidRDefault="00C7481A" w:rsidP="00B5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24978182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0D29DF4" w14:textId="43779C82" w:rsidR="00B52EE5" w:rsidRDefault="00B52EE5" w:rsidP="00573DFB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9947ED5" w14:textId="77777777" w:rsidR="00B52EE5" w:rsidRDefault="00B52EE5" w:rsidP="00B52EE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26516237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8DD30ED" w14:textId="2EDB3342" w:rsidR="00B52EE5" w:rsidRDefault="00B52EE5" w:rsidP="00573DFB">
        <w:pPr>
          <w:pStyle w:val="a6"/>
          <w:framePr w:wrap="none" w:vAnchor="text" w:hAnchor="margin" w:xAlign="right" w:y="1"/>
          <w:rPr>
            <w:rStyle w:val="a8"/>
          </w:rPr>
        </w:pPr>
        <w:r w:rsidRPr="00B52EE5">
          <w:rPr>
            <w:rStyle w:val="a8"/>
          </w:rPr>
          <w:fldChar w:fldCharType="begin"/>
        </w:r>
        <w:r w:rsidRPr="00B52EE5">
          <w:rPr>
            <w:rStyle w:val="a8"/>
          </w:rPr>
          <w:instrText xml:space="preserve"> PAGE </w:instrText>
        </w:r>
        <w:r w:rsidRPr="00B52EE5">
          <w:rPr>
            <w:rStyle w:val="a8"/>
          </w:rPr>
          <w:fldChar w:fldCharType="separate"/>
        </w:r>
        <w:r w:rsidR="00747F7B">
          <w:rPr>
            <w:rStyle w:val="a8"/>
            <w:noProof/>
          </w:rPr>
          <w:t>3</w:t>
        </w:r>
        <w:r w:rsidRPr="00B52EE5">
          <w:rPr>
            <w:rStyle w:val="a8"/>
          </w:rPr>
          <w:fldChar w:fldCharType="end"/>
        </w:r>
      </w:p>
    </w:sdtContent>
  </w:sdt>
  <w:p w14:paraId="722F5BD7" w14:textId="77777777" w:rsidR="00B52EE5" w:rsidRDefault="00B52E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A3D55" w14:textId="77777777" w:rsidR="00C7481A" w:rsidRDefault="00C7481A" w:rsidP="00B52EE5">
      <w:r>
        <w:separator/>
      </w:r>
    </w:p>
  </w:footnote>
  <w:footnote w:type="continuationSeparator" w:id="0">
    <w:p w14:paraId="51693145" w14:textId="77777777" w:rsidR="00C7481A" w:rsidRDefault="00C7481A" w:rsidP="00B52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1AF"/>
    <w:multiLevelType w:val="multilevel"/>
    <w:tmpl w:val="86BA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976FE"/>
    <w:multiLevelType w:val="multilevel"/>
    <w:tmpl w:val="7C8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B5915"/>
    <w:multiLevelType w:val="multilevel"/>
    <w:tmpl w:val="AC3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04C02"/>
    <w:multiLevelType w:val="multilevel"/>
    <w:tmpl w:val="45D6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B0D3B"/>
    <w:multiLevelType w:val="multilevel"/>
    <w:tmpl w:val="8946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87023"/>
    <w:multiLevelType w:val="multilevel"/>
    <w:tmpl w:val="59D2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81FDC"/>
    <w:multiLevelType w:val="multilevel"/>
    <w:tmpl w:val="F9A4B7EA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Bidi" w:hAnsiTheme="majorBidi" w:cstheme="majorBid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Bidi" w:hAnsiTheme="majorBidi" w:cstheme="majorBid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Bidi" w:hAnsiTheme="majorBidi" w:cstheme="majorBid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Bidi" w:hAnsiTheme="majorBidi" w:cstheme="majorBid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Bidi" w:hAnsiTheme="majorBidi" w:cstheme="majorBid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Bidi" w:hAnsiTheme="majorBidi" w:cstheme="majorBid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Bidi" w:hAnsiTheme="majorBidi" w:cstheme="majorBidi" w:hint="default"/>
        <w:sz w:val="20"/>
      </w:rPr>
    </w:lvl>
  </w:abstractNum>
  <w:abstractNum w:abstractNumId="7" w15:restartNumberingAfterBreak="0">
    <w:nsid w:val="3BA97873"/>
    <w:multiLevelType w:val="multilevel"/>
    <w:tmpl w:val="2D34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042F9"/>
    <w:multiLevelType w:val="multilevel"/>
    <w:tmpl w:val="D9D8DBA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12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9" w15:restartNumberingAfterBreak="0">
    <w:nsid w:val="4E5A2B06"/>
    <w:multiLevelType w:val="multilevel"/>
    <w:tmpl w:val="A6F0C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4C66B1"/>
    <w:multiLevelType w:val="multilevel"/>
    <w:tmpl w:val="59DA6C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840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C673D7"/>
    <w:multiLevelType w:val="multilevel"/>
    <w:tmpl w:val="A13C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22CE9"/>
    <w:multiLevelType w:val="hybridMultilevel"/>
    <w:tmpl w:val="24E6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59A5"/>
    <w:multiLevelType w:val="multilevel"/>
    <w:tmpl w:val="C25CD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B82CA6"/>
    <w:multiLevelType w:val="hybridMultilevel"/>
    <w:tmpl w:val="474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6730"/>
    <w:multiLevelType w:val="multilevel"/>
    <w:tmpl w:val="15049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4D60689"/>
    <w:multiLevelType w:val="multilevel"/>
    <w:tmpl w:val="9C46B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7227AC"/>
    <w:multiLevelType w:val="hybridMultilevel"/>
    <w:tmpl w:val="ECAE8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11747"/>
    <w:multiLevelType w:val="multilevel"/>
    <w:tmpl w:val="54D00EFE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">
    <w:abstractNumId w:val="16"/>
  </w:num>
  <w:num w:numId="4">
    <w:abstractNumId w:val="8"/>
    <w:lvlOverride w:ilvl="0">
      <w:lvl w:ilvl="0">
        <w:start w:val="5"/>
        <w:numFmt w:val="decimal"/>
        <w:suff w:val="space"/>
        <w:lvlText w:val="%1."/>
        <w:lvlJc w:val="left"/>
        <w:pPr>
          <w:ind w:left="400" w:hanging="4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120" w:hanging="720"/>
        </w:pPr>
        <w:rPr>
          <w:rFonts w:ascii="Times New Roman" w:hAnsi="Times New Roman" w:cs="Times New Roman" w:hint="default"/>
          <w:b w:val="0"/>
          <w:color w:val="000000" w:themeColor="text1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123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00" w:hanging="1800"/>
        </w:pPr>
        <w:rPr>
          <w:rFonts w:hint="default"/>
        </w:rPr>
      </w:lvl>
    </w:lvlOverride>
  </w:num>
  <w:num w:numId="5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6">
    <w:abstractNumId w:val="0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0"/>
  </w:num>
  <w:num w:numId="15">
    <w:abstractNumId w:val="18"/>
  </w:num>
  <w:num w:numId="16">
    <w:abstractNumId w:val="17"/>
  </w:num>
  <w:num w:numId="17">
    <w:abstractNumId w:val="9"/>
  </w:num>
  <w:num w:numId="18">
    <w:abstractNumId w:val="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BA"/>
    <w:rsid w:val="00006673"/>
    <w:rsid w:val="000121DF"/>
    <w:rsid w:val="00020D36"/>
    <w:rsid w:val="00021E2E"/>
    <w:rsid w:val="00022570"/>
    <w:rsid w:val="00035D09"/>
    <w:rsid w:val="000402E2"/>
    <w:rsid w:val="00045823"/>
    <w:rsid w:val="00052885"/>
    <w:rsid w:val="000A4FF8"/>
    <w:rsid w:val="000B2C0B"/>
    <w:rsid w:val="000C0511"/>
    <w:rsid w:val="000C1A49"/>
    <w:rsid w:val="000D03B7"/>
    <w:rsid w:val="000D433D"/>
    <w:rsid w:val="000E3524"/>
    <w:rsid w:val="000F7878"/>
    <w:rsid w:val="00110E0B"/>
    <w:rsid w:val="0011133A"/>
    <w:rsid w:val="00130029"/>
    <w:rsid w:val="00134E3E"/>
    <w:rsid w:val="0014633D"/>
    <w:rsid w:val="00146E52"/>
    <w:rsid w:val="00154821"/>
    <w:rsid w:val="0016585D"/>
    <w:rsid w:val="00170D18"/>
    <w:rsid w:val="0018230C"/>
    <w:rsid w:val="001964B4"/>
    <w:rsid w:val="00197984"/>
    <w:rsid w:val="001B5372"/>
    <w:rsid w:val="001D7BF7"/>
    <w:rsid w:val="001E2FD0"/>
    <w:rsid w:val="001E7185"/>
    <w:rsid w:val="001F1967"/>
    <w:rsid w:val="001F2C79"/>
    <w:rsid w:val="0021061F"/>
    <w:rsid w:val="00237E59"/>
    <w:rsid w:val="00247974"/>
    <w:rsid w:val="00257560"/>
    <w:rsid w:val="00264A53"/>
    <w:rsid w:val="00284189"/>
    <w:rsid w:val="00286CA6"/>
    <w:rsid w:val="002925E1"/>
    <w:rsid w:val="002C664F"/>
    <w:rsid w:val="002C7A1F"/>
    <w:rsid w:val="002D056C"/>
    <w:rsid w:val="002D5441"/>
    <w:rsid w:val="002E2622"/>
    <w:rsid w:val="002E5315"/>
    <w:rsid w:val="002F1036"/>
    <w:rsid w:val="002F50A0"/>
    <w:rsid w:val="00306BC1"/>
    <w:rsid w:val="00313AE5"/>
    <w:rsid w:val="00345DFC"/>
    <w:rsid w:val="0037378C"/>
    <w:rsid w:val="00397152"/>
    <w:rsid w:val="003C40E4"/>
    <w:rsid w:val="003E41C4"/>
    <w:rsid w:val="003F291B"/>
    <w:rsid w:val="004021C5"/>
    <w:rsid w:val="0041065F"/>
    <w:rsid w:val="00414529"/>
    <w:rsid w:val="00415E05"/>
    <w:rsid w:val="004206A2"/>
    <w:rsid w:val="00426A68"/>
    <w:rsid w:val="004331E5"/>
    <w:rsid w:val="0044698A"/>
    <w:rsid w:val="00457852"/>
    <w:rsid w:val="00461CC6"/>
    <w:rsid w:val="00462CFF"/>
    <w:rsid w:val="004670C1"/>
    <w:rsid w:val="004828B2"/>
    <w:rsid w:val="004A4C8D"/>
    <w:rsid w:val="004B5D7F"/>
    <w:rsid w:val="004C673C"/>
    <w:rsid w:val="004D54F5"/>
    <w:rsid w:val="004E10C4"/>
    <w:rsid w:val="004E68EE"/>
    <w:rsid w:val="004F2C5B"/>
    <w:rsid w:val="00530611"/>
    <w:rsid w:val="00532D78"/>
    <w:rsid w:val="005339A4"/>
    <w:rsid w:val="0055154F"/>
    <w:rsid w:val="005633E7"/>
    <w:rsid w:val="005710C4"/>
    <w:rsid w:val="0059028D"/>
    <w:rsid w:val="00591B24"/>
    <w:rsid w:val="005943D5"/>
    <w:rsid w:val="005A3CD9"/>
    <w:rsid w:val="005A4D61"/>
    <w:rsid w:val="005A6F14"/>
    <w:rsid w:val="005C1DF1"/>
    <w:rsid w:val="005F627D"/>
    <w:rsid w:val="005F7669"/>
    <w:rsid w:val="00610316"/>
    <w:rsid w:val="0061255D"/>
    <w:rsid w:val="00615A2C"/>
    <w:rsid w:val="00620B9A"/>
    <w:rsid w:val="00632B84"/>
    <w:rsid w:val="00636355"/>
    <w:rsid w:val="00676899"/>
    <w:rsid w:val="006913C4"/>
    <w:rsid w:val="00696F25"/>
    <w:rsid w:val="00697160"/>
    <w:rsid w:val="006C2EC4"/>
    <w:rsid w:val="006D6990"/>
    <w:rsid w:val="006E3B97"/>
    <w:rsid w:val="00711FBF"/>
    <w:rsid w:val="00741AAF"/>
    <w:rsid w:val="00747F7B"/>
    <w:rsid w:val="007504E8"/>
    <w:rsid w:val="00750F5C"/>
    <w:rsid w:val="00794513"/>
    <w:rsid w:val="007B0201"/>
    <w:rsid w:val="007B2A58"/>
    <w:rsid w:val="007B3422"/>
    <w:rsid w:val="007D1618"/>
    <w:rsid w:val="007E60C0"/>
    <w:rsid w:val="007F702A"/>
    <w:rsid w:val="00820B84"/>
    <w:rsid w:val="008578DF"/>
    <w:rsid w:val="0087002B"/>
    <w:rsid w:val="0088128E"/>
    <w:rsid w:val="00882C2B"/>
    <w:rsid w:val="008A397F"/>
    <w:rsid w:val="008C5E54"/>
    <w:rsid w:val="008D4A4A"/>
    <w:rsid w:val="008D522B"/>
    <w:rsid w:val="008E4AF4"/>
    <w:rsid w:val="008E6E3F"/>
    <w:rsid w:val="00902EF8"/>
    <w:rsid w:val="00914E65"/>
    <w:rsid w:val="009838F0"/>
    <w:rsid w:val="009A7272"/>
    <w:rsid w:val="009D7521"/>
    <w:rsid w:val="009F5FA2"/>
    <w:rsid w:val="00A04FB4"/>
    <w:rsid w:val="00A12FFB"/>
    <w:rsid w:val="00A345E0"/>
    <w:rsid w:val="00A54947"/>
    <w:rsid w:val="00A56031"/>
    <w:rsid w:val="00A75092"/>
    <w:rsid w:val="00A91F9D"/>
    <w:rsid w:val="00AA0B65"/>
    <w:rsid w:val="00AA6134"/>
    <w:rsid w:val="00AB0A69"/>
    <w:rsid w:val="00AC2E23"/>
    <w:rsid w:val="00AD1D59"/>
    <w:rsid w:val="00AD37F6"/>
    <w:rsid w:val="00AF28DD"/>
    <w:rsid w:val="00AF3EBA"/>
    <w:rsid w:val="00B26CE1"/>
    <w:rsid w:val="00B37FB6"/>
    <w:rsid w:val="00B42309"/>
    <w:rsid w:val="00B52EE5"/>
    <w:rsid w:val="00B707BD"/>
    <w:rsid w:val="00B708DA"/>
    <w:rsid w:val="00B95860"/>
    <w:rsid w:val="00BC2196"/>
    <w:rsid w:val="00BC24FF"/>
    <w:rsid w:val="00C04E09"/>
    <w:rsid w:val="00C052E6"/>
    <w:rsid w:val="00C06D37"/>
    <w:rsid w:val="00C07F4E"/>
    <w:rsid w:val="00C42419"/>
    <w:rsid w:val="00C734F5"/>
    <w:rsid w:val="00C73984"/>
    <w:rsid w:val="00C7481A"/>
    <w:rsid w:val="00CC4837"/>
    <w:rsid w:val="00CD2742"/>
    <w:rsid w:val="00CD4E92"/>
    <w:rsid w:val="00CD7BEE"/>
    <w:rsid w:val="00CF205B"/>
    <w:rsid w:val="00D00C7E"/>
    <w:rsid w:val="00D161A0"/>
    <w:rsid w:val="00D40D6D"/>
    <w:rsid w:val="00D43755"/>
    <w:rsid w:val="00D65B83"/>
    <w:rsid w:val="00DA7098"/>
    <w:rsid w:val="00DC380D"/>
    <w:rsid w:val="00DC44F2"/>
    <w:rsid w:val="00E05DBA"/>
    <w:rsid w:val="00E15ADF"/>
    <w:rsid w:val="00E2324E"/>
    <w:rsid w:val="00E53758"/>
    <w:rsid w:val="00E636AC"/>
    <w:rsid w:val="00E700FB"/>
    <w:rsid w:val="00EA14B7"/>
    <w:rsid w:val="00EB7785"/>
    <w:rsid w:val="00EC0BAF"/>
    <w:rsid w:val="00ED4114"/>
    <w:rsid w:val="00ED6940"/>
    <w:rsid w:val="00F360D0"/>
    <w:rsid w:val="00F43612"/>
    <w:rsid w:val="00F57862"/>
    <w:rsid w:val="00F62798"/>
    <w:rsid w:val="00F65B93"/>
    <w:rsid w:val="00F66B54"/>
    <w:rsid w:val="00F73ECA"/>
    <w:rsid w:val="00F96818"/>
    <w:rsid w:val="00FB1C46"/>
    <w:rsid w:val="00FD5FAA"/>
    <w:rsid w:val="00FD7081"/>
    <w:rsid w:val="00FE0820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B186"/>
  <w15:chartTrackingRefBased/>
  <w15:docId w15:val="{EDEC9ED0-9B08-FD48-AE77-F6FF7085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7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3EBA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AF3EBA"/>
    <w:pPr>
      <w:widowControl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F3EB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70D1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D37F6"/>
    <w:rPr>
      <w:color w:val="954F72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rsid w:val="00B52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2EE5"/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character" w:styleId="a8">
    <w:name w:val="page number"/>
    <w:basedOn w:val="a0"/>
    <w:uiPriority w:val="99"/>
    <w:semiHidden/>
    <w:unhideWhenUsed/>
    <w:rsid w:val="00B52EE5"/>
  </w:style>
  <w:style w:type="paragraph" w:styleId="a9">
    <w:name w:val="header"/>
    <w:basedOn w:val="a"/>
    <w:link w:val="aa"/>
    <w:uiPriority w:val="99"/>
    <w:unhideWhenUsed/>
    <w:rsid w:val="00B52E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EE5"/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ab">
    <w:name w:val="Normal (Web)"/>
    <w:basedOn w:val="a"/>
    <w:uiPriority w:val="99"/>
    <w:semiHidden/>
    <w:unhideWhenUsed/>
    <w:rsid w:val="00CF205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F205B"/>
    <w:rPr>
      <w:b/>
      <w:bCs/>
    </w:rPr>
  </w:style>
  <w:style w:type="character" w:customStyle="1" w:styleId="bumpedfont17">
    <w:name w:val="bumpedfont17"/>
    <w:basedOn w:val="a0"/>
    <w:rsid w:val="004206A2"/>
  </w:style>
  <w:style w:type="character" w:customStyle="1" w:styleId="apple-converted-space">
    <w:name w:val="apple-converted-space"/>
    <w:basedOn w:val="a0"/>
    <w:rsid w:val="004206A2"/>
  </w:style>
  <w:style w:type="paragraph" w:customStyle="1" w:styleId="p1">
    <w:name w:val="p1"/>
    <w:basedOn w:val="a"/>
    <w:rsid w:val="00FD7081"/>
    <w:rPr>
      <w:color w:val="000000"/>
      <w:sz w:val="18"/>
      <w:szCs w:val="18"/>
    </w:rPr>
  </w:style>
  <w:style w:type="character" w:customStyle="1" w:styleId="s1">
    <w:name w:val="s1"/>
    <w:basedOn w:val="a0"/>
    <w:rsid w:val="00FD7081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FD7081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bumpedfont15">
    <w:name w:val="bumpedfont15"/>
    <w:basedOn w:val="a0"/>
    <w:rsid w:val="00AF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377025&amp;date=31.03.2023&amp;dst=101112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l-mentors.ru/seledkov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ledkovt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5236</Words>
  <Characters>29850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dubnovadk@yandex.ru</dc:creator>
  <cp:keywords/>
  <dc:description/>
  <cp:lastModifiedBy>Пользователь Windows</cp:lastModifiedBy>
  <cp:revision>14</cp:revision>
  <dcterms:created xsi:type="dcterms:W3CDTF">2025-09-01T12:04:00Z</dcterms:created>
  <dcterms:modified xsi:type="dcterms:W3CDTF">2025-09-02T12:32:00Z</dcterms:modified>
</cp:coreProperties>
</file>